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7A" w:rsidRDefault="0092387A" w:rsidP="005B42A4">
      <w:pPr>
        <w:pStyle w:val="Heading1"/>
        <w:jc w:val="center"/>
        <w:rPr>
          <w:rFonts w:asciiTheme="minorHAnsi" w:hAnsiTheme="minorHAnsi"/>
          <w:szCs w:val="22"/>
        </w:rPr>
      </w:pPr>
      <w:r>
        <w:rPr>
          <w:rFonts w:asciiTheme="minorHAnsi" w:hAnsiTheme="minorHAnsi"/>
          <w:sz w:val="32"/>
          <w:szCs w:val="22"/>
        </w:rPr>
        <w:t>RFB</w:t>
      </w:r>
      <w:r w:rsidR="009933ED">
        <w:rPr>
          <w:rFonts w:asciiTheme="minorHAnsi" w:hAnsiTheme="minorHAnsi"/>
          <w:sz w:val="32"/>
          <w:szCs w:val="22"/>
        </w:rPr>
        <w:t>0916005036</w:t>
      </w:r>
      <w:r>
        <w:rPr>
          <w:rFonts w:asciiTheme="minorHAnsi" w:hAnsiTheme="minorHAnsi"/>
          <w:sz w:val="32"/>
          <w:szCs w:val="22"/>
        </w:rPr>
        <w:t xml:space="preserve"> - </w:t>
      </w:r>
      <w:r w:rsidR="009933ED" w:rsidRPr="009933ED">
        <w:rPr>
          <w:rFonts w:asciiTheme="minorHAnsi" w:eastAsiaTheme="minorHAnsi" w:hAnsiTheme="minorHAnsi" w:cs="Arial"/>
          <w:sz w:val="32"/>
          <w:szCs w:val="32"/>
        </w:rPr>
        <w:t>RENTAL AND LAUNDRY SERVICES</w:t>
      </w:r>
    </w:p>
    <w:p w:rsidR="006554EF" w:rsidRDefault="006554EF" w:rsidP="005B42A4">
      <w:pPr>
        <w:pStyle w:val="Heading1"/>
        <w:jc w:val="center"/>
        <w:rPr>
          <w:rFonts w:asciiTheme="minorHAnsi" w:hAnsiTheme="minorHAnsi"/>
          <w:szCs w:val="22"/>
        </w:rPr>
      </w:pPr>
    </w:p>
    <w:p w:rsidR="004A0059" w:rsidRPr="00FB4F52" w:rsidRDefault="00FB4F52" w:rsidP="005B42A4">
      <w:pPr>
        <w:pStyle w:val="Heading1"/>
        <w:jc w:val="center"/>
        <w:rPr>
          <w:rFonts w:asciiTheme="minorHAnsi" w:hAnsiTheme="minorHAnsi"/>
          <w:szCs w:val="22"/>
        </w:rPr>
      </w:pPr>
      <w:r>
        <w:rPr>
          <w:rFonts w:asciiTheme="minorHAnsi" w:hAnsiTheme="minorHAnsi"/>
          <w:szCs w:val="22"/>
        </w:rPr>
        <w:t>SECTION 1 - INTRODUCTION</w:t>
      </w:r>
    </w:p>
    <w:p w:rsidR="00FB4F52" w:rsidRPr="00FB4F52" w:rsidRDefault="00FB4F52" w:rsidP="005B42A4">
      <w:pPr>
        <w:rPr>
          <w:rFonts w:asciiTheme="minorHAnsi" w:hAnsiTheme="minorHAnsi"/>
          <w:sz w:val="22"/>
          <w:szCs w:val="22"/>
        </w:rPr>
      </w:pPr>
    </w:p>
    <w:p w:rsidR="007374D4" w:rsidRDefault="00AA6A5D" w:rsidP="005B42A4">
      <w:pPr>
        <w:pStyle w:val="ListParagraph"/>
        <w:numPr>
          <w:ilvl w:val="1"/>
          <w:numId w:val="5"/>
        </w:numPr>
        <w:tabs>
          <w:tab w:val="left" w:pos="720"/>
        </w:tabs>
        <w:autoSpaceDE w:val="0"/>
        <w:autoSpaceDN w:val="0"/>
        <w:adjustRightInd w:val="0"/>
        <w:spacing w:after="0" w:line="240" w:lineRule="auto"/>
        <w:ind w:left="720" w:hanging="720"/>
        <w:rPr>
          <w:rFonts w:cs="Arial"/>
          <w:b/>
          <w:bCs/>
        </w:rPr>
      </w:pPr>
      <w:r>
        <w:rPr>
          <w:rFonts w:cs="Arial"/>
          <w:b/>
          <w:bCs/>
        </w:rPr>
        <w:t>Bidder</w:t>
      </w:r>
      <w:r w:rsidR="008C640E">
        <w:rPr>
          <w:rFonts w:cs="Arial"/>
          <w:b/>
          <w:bCs/>
        </w:rPr>
        <w:t xml:space="preserve"> </w:t>
      </w:r>
      <w:r w:rsidR="007374D4">
        <w:rPr>
          <w:rFonts w:cs="Arial"/>
          <w:b/>
          <w:bCs/>
        </w:rPr>
        <w:t>Instructions</w:t>
      </w:r>
    </w:p>
    <w:p w:rsidR="007374D4" w:rsidRPr="00EC7119" w:rsidRDefault="00AA6A5D" w:rsidP="005B42A4">
      <w:pPr>
        <w:ind w:left="720"/>
        <w:jc w:val="both"/>
        <w:rPr>
          <w:rFonts w:asciiTheme="minorHAnsi" w:hAnsiTheme="minorHAnsi" w:cs="Arial"/>
          <w:bCs/>
          <w:sz w:val="22"/>
          <w:szCs w:val="22"/>
        </w:rPr>
      </w:pPr>
      <w:r>
        <w:rPr>
          <w:rFonts w:asciiTheme="minorHAnsi" w:hAnsiTheme="minorHAnsi" w:cs="Arial"/>
          <w:bCs/>
          <w:sz w:val="22"/>
          <w:szCs w:val="22"/>
        </w:rPr>
        <w:t>Bidder</w:t>
      </w:r>
      <w:r w:rsidR="00EC7119" w:rsidRPr="00EC7119">
        <w:rPr>
          <w:rFonts w:asciiTheme="minorHAnsi" w:hAnsiTheme="minorHAnsi" w:cs="Arial"/>
          <w:bCs/>
          <w:sz w:val="22"/>
          <w:szCs w:val="22"/>
        </w:rPr>
        <w:t xml:space="preserve"> is to download this document </w:t>
      </w:r>
      <w:r w:rsidR="00EC7119" w:rsidRPr="00EC7119">
        <w:rPr>
          <w:rFonts w:asciiTheme="minorHAnsi" w:hAnsiTheme="minorHAnsi"/>
          <w:color w:val="000000"/>
          <w:sz w:val="22"/>
          <w:szCs w:val="22"/>
        </w:rPr>
        <w:t>and</w:t>
      </w:r>
      <w:r w:rsidR="00EC7119" w:rsidRPr="00EC7119">
        <w:rPr>
          <w:rFonts w:asciiTheme="minorHAnsi" w:hAnsiTheme="minorHAnsi" w:cs="Arial"/>
          <w:bCs/>
          <w:sz w:val="22"/>
          <w:szCs w:val="22"/>
        </w:rPr>
        <w:t xml:space="preserve"> save to computer.  Once saved, </w:t>
      </w:r>
      <w:r w:rsidR="0074112D">
        <w:rPr>
          <w:rFonts w:asciiTheme="minorHAnsi" w:hAnsiTheme="minorHAnsi" w:cs="Arial"/>
          <w:bCs/>
          <w:sz w:val="22"/>
          <w:szCs w:val="22"/>
        </w:rPr>
        <w:t>type in responses</w:t>
      </w:r>
      <w:r w:rsidR="00EC7119" w:rsidRPr="00EC7119">
        <w:rPr>
          <w:rFonts w:asciiTheme="minorHAnsi" w:hAnsiTheme="minorHAnsi" w:cs="Arial"/>
          <w:bCs/>
          <w:sz w:val="22"/>
          <w:szCs w:val="22"/>
        </w:rPr>
        <w:t xml:space="preserve"> to the required sections and save again. Finally upload the document to VSS with your bid. </w:t>
      </w:r>
      <w:r w:rsidR="0074112D">
        <w:rPr>
          <w:rFonts w:asciiTheme="minorHAnsi" w:hAnsiTheme="minorHAnsi" w:cs="Arial"/>
          <w:bCs/>
          <w:sz w:val="22"/>
          <w:szCs w:val="22"/>
        </w:rPr>
        <w:t xml:space="preserve"> As an option, the </w:t>
      </w:r>
      <w:r>
        <w:rPr>
          <w:rFonts w:asciiTheme="minorHAnsi" w:hAnsiTheme="minorHAnsi" w:cs="Arial"/>
          <w:bCs/>
          <w:sz w:val="22"/>
          <w:szCs w:val="22"/>
        </w:rPr>
        <w:t>Bidder</w:t>
      </w:r>
      <w:r w:rsidR="008C640E">
        <w:rPr>
          <w:rFonts w:asciiTheme="minorHAnsi" w:hAnsiTheme="minorHAnsi" w:cs="Arial"/>
          <w:bCs/>
          <w:sz w:val="22"/>
          <w:szCs w:val="22"/>
        </w:rPr>
        <w:t xml:space="preserve"> </w:t>
      </w:r>
      <w:r w:rsidR="0074112D">
        <w:rPr>
          <w:rFonts w:asciiTheme="minorHAnsi" w:hAnsiTheme="minorHAnsi" w:cs="Arial"/>
          <w:bCs/>
          <w:sz w:val="22"/>
          <w:szCs w:val="22"/>
        </w:rPr>
        <w:t xml:space="preserve">may print, write in responses, scan, and attach response.  If not attached to bid response in VSS, the </w:t>
      </w:r>
      <w:r>
        <w:rPr>
          <w:rFonts w:asciiTheme="minorHAnsi" w:hAnsiTheme="minorHAnsi" w:cs="Arial"/>
          <w:bCs/>
          <w:sz w:val="22"/>
          <w:szCs w:val="22"/>
        </w:rPr>
        <w:t>Bidder</w:t>
      </w:r>
      <w:r w:rsidR="008C640E">
        <w:rPr>
          <w:rFonts w:asciiTheme="minorHAnsi" w:hAnsiTheme="minorHAnsi" w:cs="Arial"/>
          <w:bCs/>
          <w:sz w:val="22"/>
          <w:szCs w:val="22"/>
        </w:rPr>
        <w:t xml:space="preserve">’s </w:t>
      </w:r>
      <w:r w:rsidR="0074112D">
        <w:rPr>
          <w:rFonts w:asciiTheme="minorHAnsi" w:hAnsiTheme="minorHAnsi" w:cs="Arial"/>
          <w:bCs/>
          <w:sz w:val="22"/>
          <w:szCs w:val="22"/>
        </w:rPr>
        <w:t xml:space="preserve">bid will be disqualified.  </w:t>
      </w:r>
    </w:p>
    <w:p w:rsidR="00FB4F52" w:rsidRPr="00FB4F52" w:rsidRDefault="00FB4F52" w:rsidP="005B42A4">
      <w:pPr>
        <w:jc w:val="both"/>
        <w:rPr>
          <w:rFonts w:asciiTheme="minorHAnsi" w:hAnsiTheme="minorHAnsi"/>
          <w:sz w:val="22"/>
          <w:szCs w:val="22"/>
        </w:rPr>
      </w:pPr>
    </w:p>
    <w:p w:rsidR="0076180D" w:rsidRPr="006117A1" w:rsidRDefault="0076180D" w:rsidP="0076180D">
      <w:pPr>
        <w:pStyle w:val="ListParagraph"/>
        <w:numPr>
          <w:ilvl w:val="1"/>
          <w:numId w:val="5"/>
        </w:numPr>
        <w:tabs>
          <w:tab w:val="left" w:pos="720"/>
        </w:tabs>
        <w:autoSpaceDE w:val="0"/>
        <w:autoSpaceDN w:val="0"/>
        <w:adjustRightInd w:val="0"/>
        <w:spacing w:after="0" w:line="240" w:lineRule="auto"/>
        <w:ind w:left="720" w:hanging="720"/>
        <w:rPr>
          <w:rFonts w:cs="Arial"/>
          <w:b/>
          <w:bCs/>
        </w:rPr>
      </w:pPr>
      <w:r w:rsidRPr="0076180D">
        <w:rPr>
          <w:b/>
          <w:bCs/>
        </w:rPr>
        <w:t>Purpose</w:t>
      </w:r>
    </w:p>
    <w:p w:rsidR="0076180D" w:rsidRDefault="0076180D" w:rsidP="0076180D">
      <w:pPr>
        <w:ind w:left="720"/>
        <w:jc w:val="both"/>
        <w:rPr>
          <w:color w:val="000000"/>
        </w:rPr>
      </w:pPr>
      <w:r w:rsidRPr="00FB4F52">
        <w:rPr>
          <w:rFonts w:asciiTheme="minorHAnsi" w:hAnsiTheme="minorHAnsi"/>
          <w:color w:val="000000"/>
          <w:sz w:val="22"/>
          <w:szCs w:val="22"/>
        </w:rPr>
        <w:t xml:space="preserve">The purpose of this Request for Bids (RFB) is to solicit bids from qualified providers to provide the goods and/or services identified on the RFB cover sheet and described further in this RFB to the Lead Agency and any Participating Agencies. The Lead Agency intends to award a contract(s) beginning and ending on the dates listed </w:t>
      </w:r>
      <w:r w:rsidR="000E0494">
        <w:rPr>
          <w:rFonts w:asciiTheme="minorHAnsi" w:hAnsiTheme="minorHAnsi"/>
          <w:color w:val="000000"/>
          <w:sz w:val="22"/>
          <w:szCs w:val="22"/>
        </w:rPr>
        <w:t>i</w:t>
      </w:r>
      <w:r w:rsidR="000E0494" w:rsidRPr="00FB4F52">
        <w:rPr>
          <w:rFonts w:asciiTheme="minorHAnsi" w:hAnsiTheme="minorHAnsi"/>
          <w:color w:val="000000"/>
          <w:sz w:val="22"/>
          <w:szCs w:val="22"/>
        </w:rPr>
        <w:t xml:space="preserve">n </w:t>
      </w:r>
      <w:r w:rsidR="000E0494" w:rsidRPr="005F245A">
        <w:rPr>
          <w:rFonts w:asciiTheme="minorHAnsi" w:hAnsiTheme="minorHAnsi"/>
          <w:sz w:val="22"/>
          <w:szCs w:val="22"/>
        </w:rPr>
        <w:t>the</w:t>
      </w:r>
      <w:r w:rsidR="005F245A" w:rsidRPr="00FB4F52">
        <w:rPr>
          <w:rFonts w:asciiTheme="minorHAnsi" w:hAnsiTheme="minorHAnsi"/>
          <w:sz w:val="22"/>
          <w:szCs w:val="22"/>
        </w:rPr>
        <w:t xml:space="preserve"> </w:t>
      </w:r>
      <w:r w:rsidR="005F245A">
        <w:rPr>
          <w:rFonts w:asciiTheme="minorHAnsi" w:hAnsiTheme="minorHAnsi"/>
          <w:sz w:val="22"/>
        </w:rPr>
        <w:t>VSS solicitation</w:t>
      </w:r>
      <w:r w:rsidRPr="00FB4F52">
        <w:rPr>
          <w:rFonts w:asciiTheme="minorHAnsi" w:hAnsiTheme="minorHAnsi"/>
          <w:color w:val="000000"/>
          <w:sz w:val="22"/>
          <w:szCs w:val="22"/>
        </w:rPr>
        <w:t xml:space="preserve">, and the Lead Agency may extend the contract(s) for up to the number of annual extensions identified </w:t>
      </w:r>
      <w:r w:rsidR="005F245A">
        <w:rPr>
          <w:rFonts w:asciiTheme="minorHAnsi" w:hAnsiTheme="minorHAnsi"/>
          <w:color w:val="000000"/>
          <w:sz w:val="22"/>
          <w:szCs w:val="22"/>
        </w:rPr>
        <w:t>i</w:t>
      </w:r>
      <w:r w:rsidRPr="00FB4F52">
        <w:rPr>
          <w:rFonts w:asciiTheme="minorHAnsi" w:hAnsiTheme="minorHAnsi"/>
          <w:color w:val="000000"/>
          <w:sz w:val="22"/>
          <w:szCs w:val="22"/>
        </w:rPr>
        <w:t xml:space="preserve">n </w:t>
      </w:r>
      <w:r w:rsidR="005F245A" w:rsidRPr="00FB4F52">
        <w:rPr>
          <w:rFonts w:asciiTheme="minorHAnsi" w:hAnsiTheme="minorHAnsi"/>
          <w:sz w:val="22"/>
          <w:szCs w:val="22"/>
        </w:rPr>
        <w:t xml:space="preserve">the </w:t>
      </w:r>
      <w:r w:rsidR="005F245A">
        <w:rPr>
          <w:rFonts w:asciiTheme="minorHAnsi" w:hAnsiTheme="minorHAnsi"/>
          <w:sz w:val="22"/>
        </w:rPr>
        <w:t>VSS solicitation</w:t>
      </w:r>
      <w:r w:rsidR="005F245A" w:rsidRPr="00FB4F52">
        <w:rPr>
          <w:rFonts w:asciiTheme="minorHAnsi" w:hAnsiTheme="minorHAnsi"/>
          <w:color w:val="000000"/>
          <w:sz w:val="22"/>
          <w:szCs w:val="22"/>
        </w:rPr>
        <w:t xml:space="preserve"> </w:t>
      </w:r>
      <w:r w:rsidRPr="00FB4F52">
        <w:rPr>
          <w:rFonts w:asciiTheme="minorHAnsi" w:hAnsiTheme="minorHAnsi"/>
          <w:color w:val="000000"/>
          <w:sz w:val="22"/>
          <w:szCs w:val="22"/>
        </w:rPr>
        <w:t xml:space="preserve">at the sole discretion of the Lead Agency. Any contract(s) resulting from the RFB shall not be an exclusive contract. </w:t>
      </w:r>
    </w:p>
    <w:p w:rsidR="0076180D" w:rsidRDefault="0076180D" w:rsidP="0076180D">
      <w:pPr>
        <w:pStyle w:val="ListParagraph"/>
        <w:tabs>
          <w:tab w:val="left" w:pos="720"/>
        </w:tabs>
        <w:autoSpaceDE w:val="0"/>
        <w:autoSpaceDN w:val="0"/>
        <w:adjustRightInd w:val="0"/>
        <w:spacing w:after="0" w:line="240" w:lineRule="auto"/>
        <w:rPr>
          <w:b/>
          <w:bCs/>
        </w:rPr>
      </w:pPr>
    </w:p>
    <w:p w:rsidR="00FB4F52" w:rsidRPr="00FB4F52" w:rsidRDefault="00FB4F52" w:rsidP="005B42A4">
      <w:pPr>
        <w:pStyle w:val="ListParagraph"/>
        <w:numPr>
          <w:ilvl w:val="1"/>
          <w:numId w:val="5"/>
        </w:numPr>
        <w:tabs>
          <w:tab w:val="left" w:pos="720"/>
        </w:tabs>
        <w:autoSpaceDE w:val="0"/>
        <w:autoSpaceDN w:val="0"/>
        <w:adjustRightInd w:val="0"/>
        <w:spacing w:after="0" w:line="240" w:lineRule="auto"/>
        <w:ind w:left="720" w:hanging="720"/>
        <w:rPr>
          <w:b/>
          <w:bCs/>
        </w:rPr>
      </w:pPr>
      <w:r w:rsidRPr="00FB4F52">
        <w:rPr>
          <w:b/>
          <w:bCs/>
        </w:rPr>
        <w:t>Request for Bid (RFB) Definitions</w:t>
      </w:r>
    </w:p>
    <w:p w:rsidR="00FB4F52" w:rsidRPr="00FB4F52" w:rsidRDefault="00FB4F52" w:rsidP="005B42A4">
      <w:pPr>
        <w:jc w:val="both"/>
        <w:rPr>
          <w:rFonts w:asciiTheme="minorHAnsi" w:hAnsiTheme="minorHAnsi"/>
          <w:sz w:val="22"/>
          <w:szCs w:val="22"/>
        </w:rPr>
      </w:pPr>
    </w:p>
    <w:p w:rsidR="00FB4F52" w:rsidRPr="00FB4F52" w:rsidRDefault="00FB4F52" w:rsidP="005B42A4">
      <w:pPr>
        <w:ind w:left="720"/>
        <w:jc w:val="both"/>
        <w:rPr>
          <w:rFonts w:asciiTheme="minorHAnsi" w:hAnsiTheme="minorHAnsi"/>
          <w:sz w:val="22"/>
          <w:szCs w:val="22"/>
        </w:rPr>
      </w:pPr>
      <w:r w:rsidRPr="00FB4F52">
        <w:rPr>
          <w:rFonts w:asciiTheme="minorHAnsi" w:hAnsiTheme="minorHAnsi"/>
          <w:b/>
          <w:sz w:val="22"/>
          <w:szCs w:val="22"/>
        </w:rPr>
        <w:t xml:space="preserve">Definitions – </w:t>
      </w:r>
      <w:r w:rsidRPr="00FB4F52">
        <w:rPr>
          <w:rFonts w:asciiTheme="minorHAnsi" w:hAnsiTheme="minorHAnsi"/>
          <w:sz w:val="22"/>
          <w:szCs w:val="22"/>
        </w:rPr>
        <w:t>For the purposes of this RFB and the resulting contract, the following terms shall mean:</w:t>
      </w:r>
    </w:p>
    <w:p w:rsidR="00FB4F52" w:rsidRPr="00FB4F52" w:rsidRDefault="00FB4F52" w:rsidP="005B42A4">
      <w:pPr>
        <w:ind w:left="720"/>
        <w:jc w:val="both"/>
        <w:rPr>
          <w:rFonts w:asciiTheme="minorHAnsi" w:hAnsiTheme="minorHAnsi"/>
          <w:sz w:val="22"/>
          <w:szCs w:val="22"/>
        </w:rPr>
      </w:pPr>
    </w:p>
    <w:p w:rsidR="00FD65ED" w:rsidRPr="00FB4F52" w:rsidRDefault="00FD65ED" w:rsidP="00FD65ED">
      <w:pPr>
        <w:pStyle w:val="NoSpacing"/>
        <w:ind w:left="720"/>
        <w:jc w:val="both"/>
        <w:rPr>
          <w:rFonts w:asciiTheme="minorHAnsi" w:hAnsiTheme="minorHAnsi"/>
          <w:sz w:val="22"/>
          <w:szCs w:val="22"/>
        </w:rPr>
      </w:pPr>
      <w:r w:rsidRPr="00FB4F52">
        <w:rPr>
          <w:rFonts w:asciiTheme="minorHAnsi" w:hAnsiTheme="minorHAnsi"/>
          <w:b/>
          <w:sz w:val="22"/>
          <w:szCs w:val="22"/>
        </w:rPr>
        <w:t xml:space="preserve">“Agency” </w:t>
      </w:r>
      <w:r w:rsidRPr="00FB4F52">
        <w:rPr>
          <w:rFonts w:asciiTheme="minorHAnsi" w:hAnsiTheme="minorHAnsi"/>
          <w:sz w:val="22"/>
          <w:szCs w:val="22"/>
        </w:rPr>
        <w:t xml:space="preserve">means the agency identified </w:t>
      </w:r>
      <w:r>
        <w:rPr>
          <w:rFonts w:asciiTheme="minorHAnsi" w:hAnsiTheme="minorHAnsi"/>
          <w:sz w:val="22"/>
          <w:szCs w:val="22"/>
        </w:rPr>
        <w:t>i</w:t>
      </w:r>
      <w:r w:rsidRPr="00FB4F52">
        <w:rPr>
          <w:rFonts w:asciiTheme="minorHAnsi" w:hAnsiTheme="minorHAnsi"/>
          <w:sz w:val="22"/>
          <w:szCs w:val="22"/>
        </w:rPr>
        <w:t xml:space="preserve">n the </w:t>
      </w:r>
      <w:r>
        <w:rPr>
          <w:rFonts w:asciiTheme="minorHAnsi" w:hAnsiTheme="minorHAnsi"/>
          <w:sz w:val="22"/>
        </w:rPr>
        <w:t>VSS solicitation</w:t>
      </w:r>
      <w:r w:rsidRPr="00FB4F52">
        <w:rPr>
          <w:rFonts w:asciiTheme="minorHAnsi" w:hAnsiTheme="minorHAnsi"/>
          <w:sz w:val="22"/>
          <w:szCs w:val="22"/>
        </w:rPr>
        <w:t xml:space="preserve"> that is issuing the RFB and any other agency that purchases from the Contract. </w:t>
      </w:r>
    </w:p>
    <w:p w:rsidR="00FD65ED" w:rsidRPr="00FB4F52" w:rsidRDefault="00FD65ED" w:rsidP="00FD65ED">
      <w:pPr>
        <w:pStyle w:val="NoSpacing"/>
        <w:ind w:left="720"/>
        <w:jc w:val="both"/>
        <w:rPr>
          <w:rFonts w:asciiTheme="minorHAnsi" w:hAnsiTheme="minorHAnsi"/>
          <w:sz w:val="22"/>
          <w:szCs w:val="22"/>
        </w:rPr>
      </w:pPr>
    </w:p>
    <w:p w:rsidR="00FD65ED" w:rsidRDefault="00FD65ED" w:rsidP="00FD65ED">
      <w:pPr>
        <w:pStyle w:val="NoSpacing"/>
        <w:ind w:left="720"/>
        <w:jc w:val="both"/>
        <w:rPr>
          <w:rFonts w:asciiTheme="minorHAnsi" w:hAnsiTheme="minorHAnsi" w:cs="Arial"/>
          <w:sz w:val="22"/>
          <w:szCs w:val="22"/>
        </w:rPr>
      </w:pPr>
      <w:r w:rsidRPr="00FB4F52">
        <w:rPr>
          <w:rFonts w:asciiTheme="minorHAnsi" w:hAnsiTheme="minorHAnsi"/>
          <w:b/>
          <w:sz w:val="22"/>
          <w:szCs w:val="22"/>
        </w:rPr>
        <w:t xml:space="preserve">“Alternative Bid” </w:t>
      </w:r>
      <w:r w:rsidRPr="00FB4F52">
        <w:rPr>
          <w:rFonts w:asciiTheme="minorHAnsi" w:hAnsiTheme="minorHAnsi" w:cs="Arial"/>
          <w:sz w:val="22"/>
          <w:szCs w:val="22"/>
        </w:rPr>
        <w:t>means</w:t>
      </w:r>
      <w:r w:rsidRPr="00FB4F52">
        <w:rPr>
          <w:rFonts w:asciiTheme="minorHAnsi" w:hAnsiTheme="minorHAnsi" w:cs="Arial"/>
          <w:b/>
          <w:sz w:val="22"/>
          <w:szCs w:val="22"/>
        </w:rPr>
        <w:t xml:space="preserve"> </w:t>
      </w:r>
      <w:r w:rsidRPr="00FB4F52">
        <w:rPr>
          <w:rFonts w:asciiTheme="minorHAnsi" w:hAnsiTheme="minorHAnsi" w:cs="Arial"/>
          <w:sz w:val="22"/>
          <w:szCs w:val="22"/>
        </w:rPr>
        <w:t>a response to a bid that does not meet the exact requirements of the specification but offers an alternative for consideration. An alternative bid is submitted with an intentional variation to a provision, specification, term or condition of the solicitation. This alternative, in the opinion of the bidder, achieves the same end result. Alternative bids may be rejected as non-responsive.</w:t>
      </w:r>
    </w:p>
    <w:p w:rsidR="00FD65ED" w:rsidRPr="00FB4F52" w:rsidRDefault="00FD65ED" w:rsidP="00FD65ED">
      <w:pPr>
        <w:pStyle w:val="NoSpacing"/>
        <w:ind w:left="720"/>
        <w:jc w:val="both"/>
        <w:rPr>
          <w:rFonts w:asciiTheme="minorHAnsi" w:hAnsiTheme="minorHAnsi" w:cs="Arial"/>
          <w:b/>
          <w:sz w:val="22"/>
          <w:szCs w:val="22"/>
        </w:rPr>
      </w:pPr>
    </w:p>
    <w:p w:rsidR="00FB4F52" w:rsidRPr="00FB4F52" w:rsidRDefault="00FB4F52" w:rsidP="00FD65ED">
      <w:pPr>
        <w:pStyle w:val="NoSpacing"/>
        <w:ind w:left="720"/>
        <w:jc w:val="both"/>
        <w:rPr>
          <w:rFonts w:asciiTheme="minorHAnsi" w:hAnsiTheme="minorHAnsi"/>
          <w:sz w:val="22"/>
          <w:szCs w:val="22"/>
        </w:rPr>
      </w:pPr>
      <w:r w:rsidRPr="00FB4F52">
        <w:rPr>
          <w:rFonts w:asciiTheme="minorHAnsi" w:hAnsiTheme="minorHAnsi"/>
          <w:b/>
          <w:sz w:val="22"/>
          <w:szCs w:val="22"/>
        </w:rPr>
        <w:t xml:space="preserve">“Bid” </w:t>
      </w:r>
      <w:r w:rsidRPr="00FB4F52">
        <w:rPr>
          <w:rFonts w:asciiTheme="minorHAnsi" w:hAnsiTheme="minorHAnsi"/>
          <w:sz w:val="22"/>
          <w:szCs w:val="22"/>
        </w:rPr>
        <w:t xml:space="preserve">means the </w:t>
      </w:r>
      <w:r w:rsidR="00AA6A5D">
        <w:rPr>
          <w:rFonts w:asciiTheme="minorHAnsi" w:hAnsiTheme="minorHAnsi"/>
          <w:sz w:val="22"/>
          <w:szCs w:val="22"/>
        </w:rPr>
        <w:t>Bidder</w:t>
      </w:r>
      <w:r w:rsidRPr="00FB4F52">
        <w:rPr>
          <w:rFonts w:asciiTheme="minorHAnsi" w:hAnsiTheme="minorHAnsi"/>
          <w:sz w:val="22"/>
          <w:szCs w:val="22"/>
        </w:rPr>
        <w:t xml:space="preserve">’s bid submitted in response to the RFB. </w:t>
      </w:r>
    </w:p>
    <w:p w:rsidR="00FB4F52" w:rsidRPr="00FB4F52" w:rsidRDefault="00FB4F52" w:rsidP="005B42A4">
      <w:pPr>
        <w:pStyle w:val="NoSpacing"/>
        <w:ind w:left="720"/>
        <w:jc w:val="both"/>
        <w:rPr>
          <w:rFonts w:asciiTheme="minorHAnsi" w:hAnsiTheme="minorHAnsi"/>
          <w:sz w:val="22"/>
          <w:szCs w:val="22"/>
        </w:rPr>
      </w:pPr>
    </w:p>
    <w:p w:rsidR="00FD65ED" w:rsidRDefault="00FD65ED" w:rsidP="00FD65ED">
      <w:pPr>
        <w:pStyle w:val="NoSpacing"/>
        <w:ind w:left="720"/>
        <w:jc w:val="both"/>
        <w:rPr>
          <w:rFonts w:asciiTheme="minorHAnsi" w:hAnsiTheme="minorHAnsi"/>
          <w:sz w:val="22"/>
          <w:szCs w:val="22"/>
        </w:rPr>
      </w:pPr>
      <w:r w:rsidRPr="00FB4F52">
        <w:rPr>
          <w:rFonts w:asciiTheme="minorHAnsi" w:hAnsiTheme="minorHAnsi"/>
          <w:b/>
          <w:sz w:val="22"/>
          <w:szCs w:val="22"/>
        </w:rPr>
        <w:t>“</w:t>
      </w:r>
      <w:r>
        <w:rPr>
          <w:rFonts w:asciiTheme="minorHAnsi" w:hAnsiTheme="minorHAnsi"/>
          <w:b/>
          <w:sz w:val="22"/>
          <w:szCs w:val="22"/>
        </w:rPr>
        <w:t>Bidder</w:t>
      </w:r>
      <w:r w:rsidRPr="00FB4F52">
        <w:rPr>
          <w:rFonts w:asciiTheme="minorHAnsi" w:hAnsiTheme="minorHAnsi"/>
          <w:b/>
          <w:sz w:val="22"/>
          <w:szCs w:val="22"/>
        </w:rPr>
        <w:t xml:space="preserve">” </w:t>
      </w:r>
      <w:r w:rsidRPr="00FB4F52">
        <w:rPr>
          <w:rFonts w:asciiTheme="minorHAnsi" w:hAnsiTheme="minorHAnsi"/>
          <w:sz w:val="22"/>
          <w:szCs w:val="22"/>
        </w:rPr>
        <w:t xml:space="preserve">means a vendor submitting a bid in response to this RFB. </w:t>
      </w:r>
    </w:p>
    <w:p w:rsidR="00FD65ED" w:rsidRPr="00FB4F52" w:rsidRDefault="00FD65ED" w:rsidP="00FD65ED">
      <w:pPr>
        <w:pStyle w:val="NoSpacing"/>
        <w:ind w:left="720"/>
        <w:jc w:val="both"/>
        <w:rPr>
          <w:rFonts w:asciiTheme="minorHAnsi" w:hAnsiTheme="minorHAnsi"/>
          <w:sz w:val="22"/>
          <w:szCs w:val="22"/>
        </w:rPr>
      </w:pPr>
    </w:p>
    <w:p w:rsidR="00FB4F52" w:rsidRPr="00FB4F52" w:rsidRDefault="00FB4F52" w:rsidP="00FD65ED">
      <w:pPr>
        <w:pStyle w:val="NoSpacing"/>
        <w:ind w:left="720"/>
        <w:jc w:val="both"/>
        <w:rPr>
          <w:rFonts w:asciiTheme="minorHAnsi" w:hAnsiTheme="minorHAnsi"/>
          <w:sz w:val="22"/>
          <w:szCs w:val="22"/>
        </w:rPr>
      </w:pPr>
      <w:r w:rsidRPr="00FB4F52">
        <w:rPr>
          <w:rFonts w:asciiTheme="minorHAnsi" w:hAnsiTheme="minorHAnsi"/>
          <w:b/>
          <w:sz w:val="22"/>
          <w:szCs w:val="22"/>
        </w:rPr>
        <w:t xml:space="preserve">“Contract” </w:t>
      </w:r>
      <w:r w:rsidRPr="00FB4F52">
        <w:rPr>
          <w:rFonts w:asciiTheme="minorHAnsi" w:hAnsiTheme="minorHAnsi"/>
          <w:sz w:val="22"/>
          <w:szCs w:val="22"/>
        </w:rPr>
        <w:t xml:space="preserve">means the contract(s) entered into with the successful </w:t>
      </w:r>
      <w:r w:rsidR="00AA6A5D">
        <w:rPr>
          <w:rFonts w:asciiTheme="minorHAnsi" w:hAnsiTheme="minorHAnsi"/>
          <w:sz w:val="22"/>
          <w:szCs w:val="22"/>
        </w:rPr>
        <w:t>Bidder</w:t>
      </w:r>
      <w:r w:rsidRPr="00FB4F52">
        <w:rPr>
          <w:rFonts w:asciiTheme="minorHAnsi" w:hAnsiTheme="minorHAnsi"/>
          <w:sz w:val="22"/>
          <w:szCs w:val="22"/>
        </w:rPr>
        <w:t>(s).</w:t>
      </w:r>
    </w:p>
    <w:p w:rsidR="00FB4F52" w:rsidRPr="00FB4F52" w:rsidRDefault="00FB4F52" w:rsidP="005B42A4">
      <w:pPr>
        <w:pStyle w:val="NoSpacing"/>
        <w:ind w:left="720"/>
        <w:jc w:val="both"/>
        <w:rPr>
          <w:rFonts w:asciiTheme="minorHAnsi" w:hAnsiTheme="minorHAnsi"/>
          <w:sz w:val="22"/>
          <w:szCs w:val="22"/>
        </w:rPr>
      </w:pPr>
    </w:p>
    <w:p w:rsidR="000E0494" w:rsidRDefault="000E0494" w:rsidP="000E0494">
      <w:pPr>
        <w:pStyle w:val="NoSpacing"/>
        <w:ind w:left="720"/>
        <w:jc w:val="both"/>
        <w:rPr>
          <w:rFonts w:asciiTheme="minorHAnsi" w:hAnsiTheme="minorHAnsi"/>
          <w:sz w:val="22"/>
          <w:szCs w:val="22"/>
        </w:rPr>
      </w:pPr>
      <w:r w:rsidRPr="00FB4F52">
        <w:rPr>
          <w:rFonts w:asciiTheme="minorHAnsi" w:hAnsiTheme="minorHAnsi"/>
          <w:b/>
          <w:sz w:val="22"/>
          <w:szCs w:val="22"/>
        </w:rPr>
        <w:t xml:space="preserve">“Political Subdivisions” </w:t>
      </w:r>
      <w:r w:rsidRPr="00FB4F52">
        <w:rPr>
          <w:rFonts w:asciiTheme="minorHAnsi" w:hAnsiTheme="minorHAnsi"/>
          <w:sz w:val="22"/>
          <w:szCs w:val="22"/>
        </w:rPr>
        <w:t>means cities, counties and educational institutions.</w:t>
      </w:r>
    </w:p>
    <w:p w:rsidR="000E0494" w:rsidRPr="00FB4F52" w:rsidRDefault="000E0494" w:rsidP="000E0494">
      <w:pPr>
        <w:pStyle w:val="NoSpacing"/>
        <w:ind w:left="720"/>
        <w:jc w:val="both"/>
        <w:rPr>
          <w:rFonts w:asciiTheme="minorHAnsi" w:hAnsiTheme="minorHAnsi"/>
          <w:sz w:val="22"/>
          <w:szCs w:val="22"/>
        </w:rPr>
      </w:pPr>
    </w:p>
    <w:p w:rsidR="00FB4F52" w:rsidRPr="00FB4F52" w:rsidRDefault="00FB4F52" w:rsidP="000E0494">
      <w:pPr>
        <w:pStyle w:val="NoSpacing"/>
        <w:ind w:left="720"/>
        <w:jc w:val="both"/>
        <w:rPr>
          <w:rFonts w:asciiTheme="minorHAnsi" w:hAnsiTheme="minorHAnsi"/>
          <w:sz w:val="22"/>
          <w:szCs w:val="22"/>
        </w:rPr>
      </w:pPr>
      <w:r w:rsidRPr="00FB4F52">
        <w:rPr>
          <w:rFonts w:asciiTheme="minorHAnsi" w:hAnsiTheme="minorHAnsi"/>
          <w:b/>
          <w:sz w:val="22"/>
          <w:szCs w:val="22"/>
        </w:rPr>
        <w:t xml:space="preserve">“Responsible </w:t>
      </w:r>
      <w:r w:rsidR="00AA6A5D">
        <w:rPr>
          <w:rFonts w:asciiTheme="minorHAnsi" w:hAnsiTheme="minorHAnsi"/>
          <w:b/>
          <w:sz w:val="22"/>
          <w:szCs w:val="22"/>
        </w:rPr>
        <w:t>Bidder</w:t>
      </w:r>
      <w:r w:rsidRPr="00FB4F52">
        <w:rPr>
          <w:rFonts w:asciiTheme="minorHAnsi" w:hAnsiTheme="minorHAnsi"/>
          <w:b/>
          <w:sz w:val="22"/>
          <w:szCs w:val="22"/>
        </w:rPr>
        <w:t xml:space="preserve">” </w:t>
      </w:r>
      <w:r w:rsidRPr="00FB4F52">
        <w:rPr>
          <w:rFonts w:asciiTheme="minorHAnsi" w:hAnsiTheme="minorHAnsi"/>
          <w:sz w:val="22"/>
          <w:szCs w:val="22"/>
        </w:rPr>
        <w:t xml:space="preserve">means a </w:t>
      </w:r>
      <w:r w:rsidR="00AA6A5D">
        <w:rPr>
          <w:rFonts w:asciiTheme="minorHAnsi" w:hAnsiTheme="minorHAnsi"/>
          <w:sz w:val="22"/>
          <w:szCs w:val="22"/>
        </w:rPr>
        <w:t>Bidder</w:t>
      </w:r>
      <w:r w:rsidRPr="00FB4F52">
        <w:rPr>
          <w:rFonts w:asciiTheme="minorHAnsi" w:hAnsiTheme="minorHAnsi"/>
          <w:sz w:val="22"/>
          <w:szCs w:val="22"/>
        </w:rPr>
        <w:t xml:space="preserve"> that has the capability in all respects to perform the requirements of the Contract.  In determining whether a </w:t>
      </w:r>
      <w:r w:rsidR="00AA6A5D">
        <w:rPr>
          <w:rFonts w:asciiTheme="minorHAnsi" w:hAnsiTheme="minorHAnsi"/>
          <w:sz w:val="22"/>
          <w:szCs w:val="22"/>
        </w:rPr>
        <w:t>Bidder</w:t>
      </w:r>
      <w:r w:rsidRPr="00FB4F52">
        <w:rPr>
          <w:rFonts w:asciiTheme="minorHAnsi" w:hAnsiTheme="minorHAnsi"/>
          <w:sz w:val="22"/>
          <w:szCs w:val="22"/>
        </w:rPr>
        <w:t xml:space="preserve"> is a Responsible </w:t>
      </w:r>
      <w:r w:rsidR="00AA6A5D">
        <w:rPr>
          <w:rFonts w:asciiTheme="minorHAnsi" w:hAnsiTheme="minorHAnsi"/>
          <w:sz w:val="22"/>
          <w:szCs w:val="22"/>
        </w:rPr>
        <w:t>Bidder</w:t>
      </w:r>
      <w:r w:rsidRPr="00FB4F52">
        <w:rPr>
          <w:rFonts w:asciiTheme="minorHAnsi" w:hAnsiTheme="minorHAnsi"/>
          <w:sz w:val="22"/>
          <w:szCs w:val="22"/>
        </w:rPr>
        <w:t xml:space="preserve">, the Agency may consider various factors including, but not limited to, the </w:t>
      </w:r>
      <w:r w:rsidR="00AA6A5D">
        <w:rPr>
          <w:rFonts w:asciiTheme="minorHAnsi" w:hAnsiTheme="minorHAnsi"/>
          <w:sz w:val="22"/>
          <w:szCs w:val="22"/>
        </w:rPr>
        <w:t>Bidder</w:t>
      </w:r>
      <w:r w:rsidRPr="00FB4F52">
        <w:rPr>
          <w:rFonts w:asciiTheme="minorHAnsi" w:hAnsiTheme="minorHAnsi"/>
          <w:sz w:val="22"/>
          <w:szCs w:val="22"/>
        </w:rPr>
        <w:t xml:space="preserve">’s competence and qualifications to provide the goods or services requested, the </w:t>
      </w:r>
      <w:r w:rsidR="00AA6A5D">
        <w:rPr>
          <w:rFonts w:asciiTheme="minorHAnsi" w:hAnsiTheme="minorHAnsi"/>
          <w:sz w:val="22"/>
          <w:szCs w:val="22"/>
        </w:rPr>
        <w:t>Bidder</w:t>
      </w:r>
      <w:r w:rsidRPr="00FB4F52">
        <w:rPr>
          <w:rFonts w:asciiTheme="minorHAnsi" w:hAnsiTheme="minorHAnsi"/>
          <w:sz w:val="22"/>
          <w:szCs w:val="22"/>
        </w:rPr>
        <w:t xml:space="preserve">’s integrity and reliability, the past performance of the </w:t>
      </w:r>
      <w:r w:rsidR="00AA6A5D">
        <w:rPr>
          <w:rFonts w:asciiTheme="minorHAnsi" w:hAnsiTheme="minorHAnsi"/>
          <w:sz w:val="22"/>
          <w:szCs w:val="22"/>
        </w:rPr>
        <w:t>Bidder</w:t>
      </w:r>
      <w:r w:rsidRPr="00FB4F52">
        <w:rPr>
          <w:rFonts w:asciiTheme="minorHAnsi" w:hAnsiTheme="minorHAnsi"/>
          <w:sz w:val="22"/>
          <w:szCs w:val="22"/>
        </w:rPr>
        <w:t xml:space="preserve"> relative to the quality of the goods or services offered by the </w:t>
      </w:r>
      <w:r w:rsidR="00AA6A5D">
        <w:rPr>
          <w:rFonts w:asciiTheme="minorHAnsi" w:hAnsiTheme="minorHAnsi"/>
          <w:sz w:val="22"/>
          <w:szCs w:val="22"/>
        </w:rPr>
        <w:t>Bidder</w:t>
      </w:r>
      <w:r w:rsidRPr="00FB4F52">
        <w:rPr>
          <w:rFonts w:asciiTheme="minorHAnsi" w:hAnsiTheme="minorHAnsi"/>
          <w:sz w:val="22"/>
          <w:szCs w:val="22"/>
        </w:rPr>
        <w:t xml:space="preserve"> and the best interest of the Agency and the State. </w:t>
      </w:r>
    </w:p>
    <w:p w:rsidR="00FB4F52" w:rsidRPr="00FB4F52" w:rsidRDefault="00FB4F52" w:rsidP="005B42A4">
      <w:pPr>
        <w:pStyle w:val="NoSpacing"/>
        <w:ind w:left="720"/>
        <w:jc w:val="both"/>
        <w:rPr>
          <w:rFonts w:asciiTheme="minorHAnsi" w:hAnsiTheme="minorHAnsi"/>
          <w:sz w:val="22"/>
          <w:szCs w:val="22"/>
        </w:rPr>
      </w:pPr>
    </w:p>
    <w:p w:rsidR="00FB4F52" w:rsidRPr="00FB4F52" w:rsidRDefault="00FB4F52" w:rsidP="005B42A4">
      <w:pPr>
        <w:pStyle w:val="NoSpacing"/>
        <w:ind w:left="720"/>
        <w:jc w:val="both"/>
        <w:rPr>
          <w:rFonts w:asciiTheme="minorHAnsi" w:hAnsiTheme="minorHAnsi"/>
          <w:sz w:val="22"/>
          <w:szCs w:val="22"/>
        </w:rPr>
      </w:pPr>
      <w:r w:rsidRPr="00FB4F52">
        <w:rPr>
          <w:rFonts w:asciiTheme="minorHAnsi" w:hAnsiTheme="minorHAnsi"/>
          <w:b/>
          <w:sz w:val="22"/>
          <w:szCs w:val="22"/>
        </w:rPr>
        <w:t>“Responsive Bid”</w:t>
      </w:r>
      <w:r w:rsidRPr="00FB4F52">
        <w:rPr>
          <w:rFonts w:asciiTheme="minorHAnsi" w:hAnsiTheme="minorHAnsi"/>
          <w:sz w:val="22"/>
          <w:szCs w:val="22"/>
        </w:rPr>
        <w:t xml:space="preserve"> means a Bid that complies with each of the provisions of this RFB, or is either an alternative bid or a bid with an exception, if accepted by the Agency.</w:t>
      </w:r>
    </w:p>
    <w:p w:rsidR="00FB4F52" w:rsidRPr="00FB4F52" w:rsidRDefault="00FB4F52" w:rsidP="005B42A4">
      <w:pPr>
        <w:pStyle w:val="NoSpacing"/>
        <w:ind w:left="720"/>
        <w:jc w:val="both"/>
        <w:rPr>
          <w:rFonts w:asciiTheme="minorHAnsi" w:hAnsiTheme="minorHAnsi"/>
          <w:sz w:val="22"/>
          <w:szCs w:val="22"/>
        </w:rPr>
      </w:pPr>
    </w:p>
    <w:p w:rsidR="00FB4F52" w:rsidRPr="00FB4F52" w:rsidRDefault="00FB4F52" w:rsidP="005B42A4">
      <w:pPr>
        <w:pStyle w:val="NoSpacing"/>
        <w:ind w:left="720"/>
        <w:jc w:val="both"/>
        <w:rPr>
          <w:rFonts w:asciiTheme="minorHAnsi" w:hAnsiTheme="minorHAnsi"/>
          <w:b/>
          <w:sz w:val="22"/>
          <w:szCs w:val="22"/>
        </w:rPr>
      </w:pPr>
      <w:r w:rsidRPr="00FB4F52">
        <w:rPr>
          <w:rFonts w:asciiTheme="minorHAnsi" w:hAnsiTheme="minorHAnsi"/>
          <w:b/>
          <w:sz w:val="22"/>
          <w:szCs w:val="22"/>
        </w:rPr>
        <w:t xml:space="preserve">“RFB” </w:t>
      </w:r>
      <w:r w:rsidRPr="00FB4F52">
        <w:rPr>
          <w:rFonts w:asciiTheme="minorHAnsi" w:hAnsiTheme="minorHAnsi"/>
          <w:sz w:val="22"/>
          <w:szCs w:val="22"/>
        </w:rPr>
        <w:t>means this Request</w:t>
      </w:r>
      <w:r w:rsidRPr="00FB4F52">
        <w:rPr>
          <w:rFonts w:asciiTheme="minorHAnsi" w:hAnsiTheme="minorHAnsi"/>
          <w:b/>
          <w:sz w:val="22"/>
          <w:szCs w:val="22"/>
        </w:rPr>
        <w:t xml:space="preserve"> </w:t>
      </w:r>
      <w:r w:rsidRPr="00FB4F52">
        <w:rPr>
          <w:rFonts w:asciiTheme="minorHAnsi" w:hAnsiTheme="minorHAnsi"/>
          <w:sz w:val="22"/>
          <w:szCs w:val="22"/>
        </w:rPr>
        <w:t>for</w:t>
      </w:r>
      <w:r w:rsidRPr="00FB4F52">
        <w:rPr>
          <w:rFonts w:asciiTheme="minorHAnsi" w:hAnsiTheme="minorHAnsi"/>
          <w:b/>
          <w:sz w:val="22"/>
          <w:szCs w:val="22"/>
        </w:rPr>
        <w:t xml:space="preserve"> </w:t>
      </w:r>
      <w:r w:rsidRPr="00FB4F52">
        <w:rPr>
          <w:rFonts w:asciiTheme="minorHAnsi" w:hAnsiTheme="minorHAnsi"/>
          <w:sz w:val="22"/>
          <w:szCs w:val="22"/>
        </w:rPr>
        <w:t>Bids and any addenda hereto.</w:t>
      </w:r>
      <w:r w:rsidRPr="00FB4F52">
        <w:rPr>
          <w:rFonts w:asciiTheme="minorHAnsi" w:hAnsiTheme="minorHAnsi"/>
          <w:b/>
          <w:sz w:val="22"/>
          <w:szCs w:val="22"/>
        </w:rPr>
        <w:t xml:space="preserve"> </w:t>
      </w:r>
    </w:p>
    <w:p w:rsidR="00FB4F52" w:rsidRPr="00FB4F52" w:rsidRDefault="00FB4F52" w:rsidP="005B42A4">
      <w:pPr>
        <w:pStyle w:val="NoSpacing"/>
        <w:ind w:left="720"/>
        <w:jc w:val="both"/>
        <w:rPr>
          <w:rFonts w:asciiTheme="minorHAnsi" w:hAnsiTheme="minorHAnsi"/>
          <w:b/>
          <w:sz w:val="22"/>
          <w:szCs w:val="22"/>
        </w:rPr>
      </w:pPr>
    </w:p>
    <w:p w:rsidR="00FB4F52" w:rsidRPr="00FB4F52" w:rsidRDefault="00FB4F52" w:rsidP="005B42A4">
      <w:pPr>
        <w:pStyle w:val="NoSpacing"/>
        <w:ind w:left="720"/>
        <w:jc w:val="both"/>
        <w:rPr>
          <w:rFonts w:asciiTheme="minorHAnsi" w:hAnsiTheme="minorHAnsi"/>
          <w:sz w:val="22"/>
          <w:szCs w:val="22"/>
        </w:rPr>
      </w:pPr>
      <w:r w:rsidRPr="00FB4F52">
        <w:rPr>
          <w:rFonts w:asciiTheme="minorHAnsi" w:hAnsiTheme="minorHAnsi"/>
          <w:b/>
          <w:sz w:val="22"/>
          <w:szCs w:val="22"/>
        </w:rPr>
        <w:t xml:space="preserve">“State” </w:t>
      </w:r>
      <w:r w:rsidRPr="00FB4F52">
        <w:rPr>
          <w:rFonts w:asciiTheme="minorHAnsi" w:hAnsiTheme="minorHAnsi"/>
          <w:sz w:val="22"/>
          <w:szCs w:val="22"/>
        </w:rPr>
        <w:t xml:space="preserve">means the State of Iowa, the Agency identified </w:t>
      </w:r>
      <w:r w:rsidR="005F245A">
        <w:rPr>
          <w:rFonts w:asciiTheme="minorHAnsi" w:hAnsiTheme="minorHAnsi"/>
          <w:sz w:val="22"/>
          <w:szCs w:val="22"/>
        </w:rPr>
        <w:t>in</w:t>
      </w:r>
      <w:r w:rsidR="005F245A" w:rsidRPr="00FB4F52">
        <w:rPr>
          <w:rFonts w:asciiTheme="minorHAnsi" w:hAnsiTheme="minorHAnsi"/>
          <w:sz w:val="22"/>
          <w:szCs w:val="22"/>
        </w:rPr>
        <w:t xml:space="preserve"> the </w:t>
      </w:r>
      <w:r w:rsidR="005F245A">
        <w:rPr>
          <w:rFonts w:asciiTheme="minorHAnsi" w:hAnsiTheme="minorHAnsi"/>
          <w:sz w:val="22"/>
        </w:rPr>
        <w:t>VSS solicitation</w:t>
      </w:r>
      <w:r w:rsidRPr="00FB4F52">
        <w:rPr>
          <w:rFonts w:asciiTheme="minorHAnsi" w:hAnsiTheme="minorHAnsi"/>
          <w:sz w:val="22"/>
          <w:szCs w:val="22"/>
        </w:rPr>
        <w:t>, and all state agencies, boards, and commissions, and any political subdivisions making purchases from the Contract as permitted by this RFB.</w:t>
      </w:r>
    </w:p>
    <w:p w:rsidR="00FB4F52" w:rsidRPr="00FB4F52" w:rsidRDefault="00FB4F52" w:rsidP="005B42A4">
      <w:pPr>
        <w:pStyle w:val="NoSpacing"/>
        <w:ind w:left="720"/>
        <w:jc w:val="both"/>
        <w:rPr>
          <w:rFonts w:asciiTheme="minorHAnsi" w:hAnsiTheme="minorHAnsi"/>
          <w:sz w:val="22"/>
          <w:szCs w:val="22"/>
        </w:rPr>
      </w:pPr>
    </w:p>
    <w:p w:rsidR="0074112D" w:rsidRPr="009933ED" w:rsidRDefault="0074112D" w:rsidP="0074112D">
      <w:pPr>
        <w:pStyle w:val="ListParagraph"/>
        <w:numPr>
          <w:ilvl w:val="1"/>
          <w:numId w:val="5"/>
        </w:numPr>
        <w:tabs>
          <w:tab w:val="left" w:pos="720"/>
        </w:tabs>
        <w:autoSpaceDE w:val="0"/>
        <w:autoSpaceDN w:val="0"/>
        <w:adjustRightInd w:val="0"/>
        <w:spacing w:after="0" w:line="240" w:lineRule="auto"/>
        <w:ind w:left="720" w:hanging="720"/>
        <w:rPr>
          <w:rFonts w:cs="Arial"/>
          <w:b/>
          <w:bCs/>
        </w:rPr>
      </w:pPr>
      <w:r w:rsidRPr="009933ED">
        <w:rPr>
          <w:b/>
          <w:bCs/>
        </w:rPr>
        <w:t xml:space="preserve">Contract Term  </w:t>
      </w:r>
      <w:r w:rsidRPr="009933ED">
        <w:rPr>
          <w:rFonts w:cs="Arial"/>
          <w:b/>
          <w:bCs/>
        </w:rPr>
        <w:t xml:space="preserve"> </w:t>
      </w:r>
      <w:r w:rsidRPr="009933ED">
        <w:rPr>
          <w:rFonts w:cs="Arial"/>
          <w:bCs/>
        </w:rPr>
        <w:t xml:space="preserve">Insert dates/term and delete option not used. </w:t>
      </w:r>
    </w:p>
    <w:p w:rsidR="0074112D" w:rsidRDefault="0074112D" w:rsidP="0074112D">
      <w:pPr>
        <w:ind w:left="720"/>
        <w:jc w:val="both"/>
        <w:rPr>
          <w:rFonts w:asciiTheme="minorHAnsi" w:hAnsiTheme="minorHAnsi"/>
          <w:color w:val="000000"/>
          <w:sz w:val="22"/>
          <w:szCs w:val="22"/>
        </w:rPr>
      </w:pPr>
      <w:r w:rsidRPr="00FB4F52">
        <w:rPr>
          <w:rFonts w:asciiTheme="minorHAnsi" w:hAnsiTheme="minorHAnsi"/>
          <w:color w:val="000000"/>
          <w:sz w:val="22"/>
          <w:szCs w:val="22"/>
        </w:rPr>
        <w:t xml:space="preserve">Contract Term The term of the contract will begin </w:t>
      </w:r>
      <w:r w:rsidR="009933ED">
        <w:rPr>
          <w:rFonts w:asciiTheme="minorHAnsi" w:hAnsiTheme="minorHAnsi"/>
          <w:color w:val="000000"/>
          <w:sz w:val="22"/>
          <w:szCs w:val="22"/>
        </w:rPr>
        <w:t>01 MAY 2016</w:t>
      </w:r>
      <w:r w:rsidRPr="00FB4F52">
        <w:rPr>
          <w:rFonts w:asciiTheme="minorHAnsi" w:hAnsiTheme="minorHAnsi"/>
          <w:color w:val="000000"/>
          <w:sz w:val="22"/>
          <w:szCs w:val="22"/>
        </w:rPr>
        <w:t xml:space="preserve"> and end on </w:t>
      </w:r>
      <w:r w:rsidR="009933ED">
        <w:rPr>
          <w:rFonts w:asciiTheme="minorHAnsi" w:hAnsiTheme="minorHAnsi"/>
          <w:color w:val="000000"/>
          <w:sz w:val="22"/>
          <w:szCs w:val="22"/>
        </w:rPr>
        <w:t>30 APR 2017</w:t>
      </w:r>
      <w:r w:rsidRPr="00FB4F52">
        <w:rPr>
          <w:rFonts w:asciiTheme="minorHAnsi" w:hAnsiTheme="minorHAnsi"/>
          <w:color w:val="000000"/>
          <w:sz w:val="22"/>
          <w:szCs w:val="22"/>
        </w:rPr>
        <w:t xml:space="preserve">. </w:t>
      </w:r>
    </w:p>
    <w:p w:rsidR="0074112D" w:rsidRDefault="0074112D" w:rsidP="0074112D">
      <w:pPr>
        <w:ind w:left="720"/>
        <w:jc w:val="both"/>
        <w:rPr>
          <w:color w:val="000000"/>
        </w:rPr>
      </w:pPr>
      <w:r w:rsidRPr="00FB4F52">
        <w:rPr>
          <w:rFonts w:asciiTheme="minorHAnsi" w:hAnsiTheme="minorHAnsi"/>
          <w:color w:val="000000"/>
          <w:sz w:val="22"/>
          <w:szCs w:val="22"/>
        </w:rPr>
        <w:t xml:space="preserve">The Agency shall have the sole option to renew the contract upon the same or more favorable terms and conditions for up to </w:t>
      </w:r>
      <w:r w:rsidR="009933ED">
        <w:rPr>
          <w:rFonts w:asciiTheme="minorHAnsi" w:hAnsiTheme="minorHAnsi"/>
          <w:color w:val="000000"/>
          <w:sz w:val="22"/>
          <w:szCs w:val="22"/>
        </w:rPr>
        <w:t>five (5)</w:t>
      </w:r>
      <w:r w:rsidRPr="00FB4F52">
        <w:rPr>
          <w:rFonts w:asciiTheme="minorHAnsi" w:hAnsiTheme="minorHAnsi"/>
          <w:color w:val="000000"/>
          <w:sz w:val="22"/>
          <w:szCs w:val="22"/>
        </w:rPr>
        <w:t xml:space="preserve"> annual extensions. The resulting contract will be available to all State Agencies. </w:t>
      </w:r>
    </w:p>
    <w:p w:rsidR="0074112D" w:rsidRPr="00FB4F52" w:rsidRDefault="0074112D" w:rsidP="0074112D">
      <w:pPr>
        <w:jc w:val="both"/>
        <w:rPr>
          <w:rFonts w:asciiTheme="minorHAnsi" w:hAnsiTheme="minorHAnsi"/>
          <w:color w:val="000000"/>
          <w:sz w:val="22"/>
          <w:szCs w:val="22"/>
        </w:rPr>
      </w:pPr>
    </w:p>
    <w:p w:rsidR="0074112D" w:rsidRPr="00FB4F52" w:rsidRDefault="0074112D" w:rsidP="0074112D">
      <w:pPr>
        <w:pStyle w:val="ListParagraph"/>
        <w:numPr>
          <w:ilvl w:val="1"/>
          <w:numId w:val="5"/>
        </w:numPr>
        <w:tabs>
          <w:tab w:val="left" w:pos="720"/>
        </w:tabs>
        <w:autoSpaceDE w:val="0"/>
        <w:autoSpaceDN w:val="0"/>
        <w:adjustRightInd w:val="0"/>
        <w:spacing w:after="0" w:line="240" w:lineRule="auto"/>
        <w:ind w:left="720" w:hanging="720"/>
        <w:rPr>
          <w:rFonts w:eastAsia="Times New Roman" w:cs="Times New Roman"/>
          <w:b/>
        </w:rPr>
      </w:pPr>
      <w:r w:rsidRPr="0074112D">
        <w:rPr>
          <w:b/>
          <w:bCs/>
        </w:rPr>
        <w:t>Background</w:t>
      </w:r>
      <w:r w:rsidRPr="00FB4F52">
        <w:rPr>
          <w:rFonts w:eastAsia="Times New Roman" w:cs="Times New Roman"/>
          <w:b/>
        </w:rPr>
        <w:t xml:space="preserve"> </w:t>
      </w:r>
      <w:r w:rsidRPr="006117A1">
        <w:rPr>
          <w:rFonts w:cs="Arial"/>
          <w:b/>
          <w:bCs/>
        </w:rPr>
        <w:t>Information</w:t>
      </w:r>
    </w:p>
    <w:p w:rsidR="0074112D" w:rsidRPr="00FB4F52" w:rsidRDefault="0074112D" w:rsidP="0074112D">
      <w:pPr>
        <w:ind w:left="720"/>
        <w:jc w:val="both"/>
        <w:rPr>
          <w:rFonts w:asciiTheme="minorHAnsi" w:hAnsiTheme="minorHAnsi"/>
          <w:sz w:val="22"/>
          <w:szCs w:val="22"/>
        </w:rPr>
      </w:pPr>
      <w:r w:rsidRPr="00FB4F52">
        <w:rPr>
          <w:rFonts w:asciiTheme="minorHAnsi" w:hAnsiTheme="minorHAnsi"/>
          <w:sz w:val="22"/>
          <w:szCs w:val="22"/>
        </w:rPr>
        <w:t xml:space="preserve">This RFB is designed to provide </w:t>
      </w:r>
      <w:r w:rsidR="00AA6A5D">
        <w:rPr>
          <w:rFonts w:asciiTheme="minorHAnsi" w:hAnsiTheme="minorHAnsi"/>
          <w:sz w:val="22"/>
          <w:szCs w:val="22"/>
        </w:rPr>
        <w:t>Bidder</w:t>
      </w:r>
      <w:r w:rsidRPr="00FB4F52">
        <w:rPr>
          <w:rFonts w:asciiTheme="minorHAnsi" w:hAnsiTheme="minorHAnsi"/>
          <w:sz w:val="22"/>
          <w:szCs w:val="22"/>
        </w:rPr>
        <w:t>s with the information necessary for the preparation of competitive Bids. The RFB process is for the Lead Agency’s and Participating Agencies’ benefit and is intended to provide the Lead Agency with competitive information to assist in the selection process.</w:t>
      </w:r>
      <w:r>
        <w:rPr>
          <w:rFonts w:asciiTheme="minorHAnsi" w:hAnsiTheme="minorHAnsi"/>
          <w:sz w:val="22"/>
          <w:szCs w:val="22"/>
        </w:rPr>
        <w:t xml:space="preserve"> </w:t>
      </w:r>
      <w:r w:rsidRPr="00FB4F52">
        <w:rPr>
          <w:rFonts w:asciiTheme="minorHAnsi" w:hAnsiTheme="minorHAnsi"/>
          <w:sz w:val="22"/>
          <w:szCs w:val="22"/>
        </w:rPr>
        <w:t xml:space="preserve">It is not </w:t>
      </w:r>
      <w:r w:rsidRPr="006117A1">
        <w:rPr>
          <w:rFonts w:asciiTheme="minorHAnsi" w:hAnsiTheme="minorHAnsi"/>
          <w:color w:val="000000"/>
          <w:sz w:val="22"/>
          <w:szCs w:val="22"/>
        </w:rPr>
        <w:t>intended</w:t>
      </w:r>
      <w:r w:rsidRPr="00FB4F52">
        <w:rPr>
          <w:rFonts w:asciiTheme="minorHAnsi" w:hAnsiTheme="minorHAnsi"/>
          <w:sz w:val="22"/>
          <w:szCs w:val="22"/>
        </w:rPr>
        <w:t xml:space="preserve"> to be comprehensive. Each </w:t>
      </w:r>
      <w:r w:rsidR="00AA6A5D">
        <w:rPr>
          <w:rFonts w:asciiTheme="minorHAnsi" w:hAnsiTheme="minorHAnsi"/>
          <w:sz w:val="22"/>
          <w:szCs w:val="22"/>
        </w:rPr>
        <w:t>Bidder</w:t>
      </w:r>
      <w:r w:rsidRPr="00FB4F52">
        <w:rPr>
          <w:rFonts w:asciiTheme="minorHAnsi" w:hAnsiTheme="minorHAnsi"/>
          <w:sz w:val="22"/>
          <w:szCs w:val="22"/>
        </w:rPr>
        <w:t xml:space="preserve"> is responsible for determining all factors necessary for submission of a comprehensive Bid.</w:t>
      </w:r>
    </w:p>
    <w:p w:rsidR="0074112D" w:rsidRDefault="0074112D" w:rsidP="0074112D">
      <w:pPr>
        <w:ind w:left="720"/>
        <w:jc w:val="both"/>
        <w:rPr>
          <w:rFonts w:asciiTheme="minorHAnsi" w:hAnsiTheme="minorHAnsi"/>
          <w:sz w:val="22"/>
          <w:szCs w:val="22"/>
        </w:rPr>
      </w:pPr>
    </w:p>
    <w:p w:rsidR="0074112D" w:rsidRDefault="0074112D" w:rsidP="0074112D">
      <w:pPr>
        <w:rPr>
          <w:rFonts w:asciiTheme="minorHAnsi" w:hAnsiTheme="minorHAnsi"/>
          <w:b/>
          <w:sz w:val="22"/>
          <w:szCs w:val="22"/>
        </w:rPr>
      </w:pPr>
      <w:r>
        <w:br w:type="page"/>
      </w:r>
    </w:p>
    <w:p w:rsidR="00FB4F52" w:rsidRPr="006117A1" w:rsidRDefault="006117A1" w:rsidP="0092387A">
      <w:pPr>
        <w:pStyle w:val="Heading1"/>
        <w:jc w:val="center"/>
        <w:rPr>
          <w:rFonts w:asciiTheme="minorHAnsi" w:hAnsiTheme="minorHAnsi"/>
          <w:szCs w:val="22"/>
        </w:rPr>
      </w:pPr>
      <w:r w:rsidRPr="006117A1">
        <w:rPr>
          <w:rFonts w:asciiTheme="minorHAnsi" w:hAnsiTheme="minorHAnsi"/>
          <w:szCs w:val="22"/>
        </w:rPr>
        <w:lastRenderedPageBreak/>
        <w:t>SECTION 2 – ADMINISTRATIVE INFORMATION</w:t>
      </w:r>
    </w:p>
    <w:p w:rsidR="00FB4F52" w:rsidRPr="006117A1" w:rsidRDefault="00FB4F52" w:rsidP="005B42A4">
      <w:pPr>
        <w:jc w:val="both"/>
        <w:rPr>
          <w:rFonts w:asciiTheme="minorHAnsi" w:hAnsiTheme="minorHAnsi"/>
          <w:sz w:val="22"/>
          <w:szCs w:val="22"/>
        </w:rPr>
      </w:pPr>
    </w:p>
    <w:p w:rsidR="004A0059" w:rsidRPr="006117A1" w:rsidRDefault="004A0059" w:rsidP="005B42A4">
      <w:pPr>
        <w:pStyle w:val="NoSpacing"/>
        <w:numPr>
          <w:ilvl w:val="1"/>
          <w:numId w:val="6"/>
        </w:numPr>
        <w:ind w:left="720" w:hanging="720"/>
        <w:jc w:val="both"/>
        <w:rPr>
          <w:rFonts w:asciiTheme="minorHAnsi" w:hAnsiTheme="minorHAnsi"/>
          <w:sz w:val="22"/>
          <w:szCs w:val="22"/>
        </w:rPr>
      </w:pPr>
      <w:r w:rsidRPr="006117A1">
        <w:rPr>
          <w:rFonts w:asciiTheme="minorHAnsi" w:hAnsiTheme="minorHAnsi"/>
          <w:b/>
          <w:sz w:val="22"/>
          <w:szCs w:val="22"/>
        </w:rPr>
        <w:t>Issuing Officer</w:t>
      </w:r>
    </w:p>
    <w:p w:rsidR="004A0059" w:rsidRPr="006117A1" w:rsidRDefault="004A0059" w:rsidP="005B42A4">
      <w:pPr>
        <w:pStyle w:val="NoSpacing"/>
        <w:ind w:left="720"/>
        <w:jc w:val="both"/>
        <w:rPr>
          <w:rFonts w:asciiTheme="minorHAnsi" w:hAnsiTheme="minorHAnsi"/>
          <w:b/>
          <w:sz w:val="22"/>
          <w:szCs w:val="22"/>
        </w:rPr>
      </w:pPr>
      <w:r w:rsidRPr="006117A1">
        <w:rPr>
          <w:rFonts w:asciiTheme="minorHAnsi" w:hAnsiTheme="minorHAnsi"/>
          <w:sz w:val="22"/>
          <w:szCs w:val="22"/>
        </w:rPr>
        <w:t>The Issuing Officer identified in the</w:t>
      </w:r>
      <w:r w:rsidR="005F245A" w:rsidRPr="00FB4F52">
        <w:rPr>
          <w:rFonts w:asciiTheme="minorHAnsi" w:hAnsiTheme="minorHAnsi"/>
          <w:sz w:val="22"/>
          <w:szCs w:val="22"/>
        </w:rPr>
        <w:t xml:space="preserve"> </w:t>
      </w:r>
      <w:r w:rsidR="005F245A">
        <w:rPr>
          <w:rFonts w:asciiTheme="minorHAnsi" w:hAnsiTheme="minorHAnsi"/>
          <w:sz w:val="22"/>
        </w:rPr>
        <w:t>VSS solicitation</w:t>
      </w:r>
      <w:r w:rsidRPr="006117A1">
        <w:rPr>
          <w:rFonts w:asciiTheme="minorHAnsi" w:hAnsiTheme="minorHAnsi"/>
          <w:sz w:val="22"/>
          <w:szCs w:val="22"/>
        </w:rPr>
        <w:t xml:space="preserve"> is the sole point of contact regarding the RFB from the date of issuance until selection of the successful </w:t>
      </w:r>
      <w:r w:rsidR="00AA6A5D">
        <w:rPr>
          <w:rFonts w:asciiTheme="minorHAnsi" w:hAnsiTheme="minorHAnsi"/>
          <w:sz w:val="22"/>
          <w:szCs w:val="22"/>
        </w:rPr>
        <w:t>Bidder</w:t>
      </w:r>
      <w:r w:rsidRPr="006117A1">
        <w:rPr>
          <w:rFonts w:asciiTheme="minorHAnsi" w:hAnsiTheme="minorHAnsi"/>
          <w:sz w:val="22"/>
          <w:szCs w:val="22"/>
        </w:rPr>
        <w:t>.</w:t>
      </w:r>
    </w:p>
    <w:p w:rsidR="004A0059" w:rsidRPr="006117A1" w:rsidRDefault="004A0059" w:rsidP="005B42A4">
      <w:pPr>
        <w:pStyle w:val="NoSpacing"/>
        <w:jc w:val="both"/>
        <w:rPr>
          <w:rFonts w:asciiTheme="minorHAnsi" w:hAnsiTheme="minorHAnsi"/>
          <w:sz w:val="22"/>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6117A1">
        <w:rPr>
          <w:rFonts w:asciiTheme="minorHAnsi" w:hAnsiTheme="minorHAnsi"/>
          <w:b/>
          <w:sz w:val="22"/>
          <w:szCs w:val="22"/>
        </w:rPr>
        <w:t>Restriction on Communication</w:t>
      </w:r>
    </w:p>
    <w:p w:rsidR="004A0059" w:rsidRPr="00FB4F52" w:rsidRDefault="004A0059" w:rsidP="005B42A4">
      <w:pPr>
        <w:pStyle w:val="NoSpacing"/>
        <w:ind w:left="720"/>
        <w:jc w:val="both"/>
        <w:rPr>
          <w:rFonts w:asciiTheme="minorHAnsi" w:hAnsiTheme="minorHAnsi"/>
          <w:sz w:val="22"/>
          <w:szCs w:val="22"/>
        </w:rPr>
      </w:pPr>
      <w:r w:rsidRPr="006117A1">
        <w:rPr>
          <w:rFonts w:asciiTheme="minorHAnsi" w:hAnsiTheme="minorHAnsi"/>
          <w:sz w:val="22"/>
          <w:szCs w:val="22"/>
        </w:rPr>
        <w:t xml:space="preserve">From the issue date of this RFB until announcement of the successful </w:t>
      </w:r>
      <w:r w:rsidR="00AA6A5D">
        <w:rPr>
          <w:rFonts w:asciiTheme="minorHAnsi" w:hAnsiTheme="minorHAnsi"/>
          <w:sz w:val="22"/>
          <w:szCs w:val="22"/>
        </w:rPr>
        <w:t>Bidder</w:t>
      </w:r>
      <w:r w:rsidRPr="006117A1">
        <w:rPr>
          <w:rFonts w:asciiTheme="minorHAnsi" w:hAnsiTheme="minorHAnsi"/>
          <w:sz w:val="22"/>
          <w:szCs w:val="22"/>
        </w:rPr>
        <w:t xml:space="preserve">, </w:t>
      </w:r>
      <w:r w:rsidR="00AA6A5D">
        <w:rPr>
          <w:rFonts w:asciiTheme="minorHAnsi" w:hAnsiTheme="minorHAnsi"/>
          <w:sz w:val="22"/>
          <w:szCs w:val="22"/>
        </w:rPr>
        <w:t>Bidder</w:t>
      </w:r>
      <w:r w:rsidRPr="006117A1">
        <w:rPr>
          <w:rFonts w:asciiTheme="minorHAnsi" w:hAnsiTheme="minorHAnsi"/>
          <w:sz w:val="22"/>
          <w:szCs w:val="22"/>
        </w:rPr>
        <w:t>s may contact only the Issuing Officer. The Issuing Officer will respond only to electronic questions regarding the procu</w:t>
      </w:r>
      <w:r w:rsidRPr="00FB4F52">
        <w:rPr>
          <w:rFonts w:asciiTheme="minorHAnsi" w:hAnsiTheme="minorHAnsi"/>
          <w:sz w:val="22"/>
          <w:szCs w:val="22"/>
        </w:rPr>
        <w:t xml:space="preserve">rement process. Questions related to the interpretation of this RFB must be submitted as provided in </w:t>
      </w:r>
      <w:r w:rsidR="005F245A" w:rsidRPr="00FB4F52">
        <w:rPr>
          <w:rFonts w:asciiTheme="minorHAnsi" w:hAnsiTheme="minorHAnsi"/>
          <w:sz w:val="22"/>
          <w:szCs w:val="22"/>
        </w:rPr>
        <w:t xml:space="preserve">the </w:t>
      </w:r>
      <w:r w:rsidR="005F245A">
        <w:rPr>
          <w:rFonts w:asciiTheme="minorHAnsi" w:hAnsiTheme="minorHAnsi"/>
          <w:sz w:val="22"/>
        </w:rPr>
        <w:t>VSS solicitation</w:t>
      </w:r>
      <w:r w:rsidR="005F245A">
        <w:rPr>
          <w:rFonts w:asciiTheme="minorHAnsi" w:hAnsiTheme="minorHAnsi"/>
          <w:sz w:val="22"/>
          <w:szCs w:val="22"/>
        </w:rPr>
        <w:t>.</w:t>
      </w:r>
      <w:r w:rsidRPr="00FB4F52">
        <w:rPr>
          <w:rFonts w:asciiTheme="minorHAnsi" w:hAnsiTheme="minorHAnsi"/>
          <w:sz w:val="22"/>
          <w:szCs w:val="22"/>
        </w:rPr>
        <w:t xml:space="preserve"> Oral questions related to the interpretation of this RFB will not be accepted.  </w:t>
      </w:r>
      <w:r w:rsidR="00AA6A5D">
        <w:rPr>
          <w:rFonts w:asciiTheme="minorHAnsi" w:hAnsiTheme="minorHAnsi"/>
          <w:sz w:val="22"/>
          <w:szCs w:val="22"/>
        </w:rPr>
        <w:t>Bidder</w:t>
      </w:r>
      <w:r w:rsidRPr="00FB4F52">
        <w:rPr>
          <w:rFonts w:asciiTheme="minorHAnsi" w:hAnsiTheme="minorHAnsi"/>
          <w:sz w:val="22"/>
          <w:szCs w:val="22"/>
        </w:rPr>
        <w:t xml:space="preserve">s may be disqualified if they contact any State employee other than the Issuing Officer about the RFB except that </w:t>
      </w:r>
      <w:r w:rsidR="00AA6A5D">
        <w:rPr>
          <w:rFonts w:asciiTheme="minorHAnsi" w:hAnsiTheme="minorHAnsi"/>
          <w:sz w:val="22"/>
          <w:szCs w:val="22"/>
        </w:rPr>
        <w:t>Bidder</w:t>
      </w:r>
      <w:r w:rsidRPr="00FB4F52">
        <w:rPr>
          <w:rFonts w:asciiTheme="minorHAnsi" w:hAnsiTheme="minorHAnsi"/>
          <w:sz w:val="22"/>
          <w:szCs w:val="22"/>
        </w:rPr>
        <w:t xml:space="preserve">s may contact the State Targeted Small Business Office on issues related to the preference for Targeted Small Businesses. </w:t>
      </w:r>
    </w:p>
    <w:p w:rsidR="004A0059" w:rsidRPr="00FB4F52" w:rsidRDefault="004A0059" w:rsidP="005B42A4">
      <w:pPr>
        <w:jc w:val="both"/>
        <w:rPr>
          <w:rFonts w:asciiTheme="minorHAnsi" w:hAnsiTheme="minorHAnsi"/>
          <w:sz w:val="22"/>
          <w:szCs w:val="22"/>
        </w:rPr>
      </w:pPr>
    </w:p>
    <w:p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Agency assumes no responsibility for oral representations made by its officers or employees unless such representations are confirmed in writing and incorporated into the RFB through an addendum. </w:t>
      </w:r>
    </w:p>
    <w:p w:rsidR="004A0059" w:rsidRPr="00FB4F52" w:rsidRDefault="004A0059" w:rsidP="005B42A4">
      <w:pPr>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 xml:space="preserve">Amendment to the RFB </w:t>
      </w:r>
    </w:p>
    <w:p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Agency reserves the right to amend the RFB at any time using an addendum. The </w:t>
      </w:r>
      <w:r w:rsidR="00AA6A5D">
        <w:rPr>
          <w:rFonts w:asciiTheme="minorHAnsi" w:hAnsiTheme="minorHAnsi"/>
          <w:sz w:val="22"/>
          <w:szCs w:val="22"/>
        </w:rPr>
        <w:t>Bidder</w:t>
      </w:r>
      <w:r w:rsidRPr="00FB4F52">
        <w:rPr>
          <w:rFonts w:asciiTheme="minorHAnsi" w:hAnsiTheme="minorHAnsi"/>
          <w:sz w:val="22"/>
          <w:szCs w:val="22"/>
        </w:rPr>
        <w:t xml:space="preserve"> shall acknowledge receipt of all addenda in its Bid.  </w:t>
      </w:r>
    </w:p>
    <w:p w:rsidR="004A0059" w:rsidRPr="00FB4F52" w:rsidRDefault="004A0059" w:rsidP="005B42A4">
      <w:pPr>
        <w:jc w:val="both"/>
        <w:rPr>
          <w:rFonts w:asciiTheme="minorHAnsi" w:hAnsiTheme="minorHAnsi"/>
          <w:sz w:val="22"/>
          <w:szCs w:val="22"/>
        </w:rPr>
      </w:pPr>
    </w:p>
    <w:p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It is the </w:t>
      </w:r>
      <w:r w:rsidR="00AA6A5D">
        <w:rPr>
          <w:rFonts w:asciiTheme="minorHAnsi" w:hAnsiTheme="minorHAnsi"/>
          <w:sz w:val="22"/>
          <w:szCs w:val="22"/>
        </w:rPr>
        <w:t>Bidder</w:t>
      </w:r>
      <w:r w:rsidR="008C640E" w:rsidRPr="00FB4F52">
        <w:rPr>
          <w:rFonts w:asciiTheme="minorHAnsi" w:hAnsiTheme="minorHAnsi"/>
          <w:sz w:val="22"/>
          <w:szCs w:val="22"/>
        </w:rPr>
        <w:t xml:space="preserve">’s </w:t>
      </w:r>
      <w:r w:rsidRPr="00FB4F52">
        <w:rPr>
          <w:rFonts w:asciiTheme="minorHAnsi" w:hAnsiTheme="minorHAnsi"/>
          <w:sz w:val="22"/>
          <w:szCs w:val="22"/>
        </w:rPr>
        <w:t xml:space="preserve">sole responsibility to check daily for addenda to posted documents. </w:t>
      </w:r>
    </w:p>
    <w:p w:rsidR="004A0059" w:rsidRPr="00FB4F52" w:rsidRDefault="004A0059" w:rsidP="005B42A4">
      <w:pPr>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 xml:space="preserve">Bid Amendment and/or Withdrawal </w:t>
      </w:r>
    </w:p>
    <w:p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may amend or withdraw and resubmit its Bid at any time before the Bids are due. The amendment must be submitted </w:t>
      </w:r>
      <w:r w:rsidRPr="009933ED">
        <w:rPr>
          <w:rFonts w:asciiTheme="minorHAnsi" w:hAnsiTheme="minorHAnsi"/>
          <w:sz w:val="22"/>
          <w:szCs w:val="22"/>
        </w:rPr>
        <w:t xml:space="preserve">on </w:t>
      </w:r>
      <w:r w:rsidR="007374D4" w:rsidRPr="009933ED">
        <w:rPr>
          <w:rFonts w:asciiTheme="minorHAnsi" w:hAnsiTheme="minorHAnsi"/>
          <w:sz w:val="22"/>
        </w:rPr>
        <w:t>Iowa VSS</w:t>
      </w:r>
      <w:r w:rsidRPr="009933ED">
        <w:rPr>
          <w:rFonts w:asciiTheme="minorHAnsi" w:hAnsiTheme="minorHAnsi"/>
          <w:sz w:val="22"/>
          <w:szCs w:val="22"/>
        </w:rPr>
        <w:t xml:space="preserve"> by the</w:t>
      </w:r>
      <w:r w:rsidRPr="00FB4F52">
        <w:rPr>
          <w:rFonts w:asciiTheme="minorHAnsi" w:hAnsiTheme="minorHAnsi"/>
          <w:sz w:val="22"/>
          <w:szCs w:val="22"/>
        </w:rPr>
        <w:t xml:space="preserve"> </w:t>
      </w:r>
      <w:r w:rsidR="00AA6A5D">
        <w:rPr>
          <w:rFonts w:asciiTheme="minorHAnsi" w:hAnsiTheme="minorHAnsi"/>
          <w:sz w:val="22"/>
          <w:szCs w:val="22"/>
        </w:rPr>
        <w:t>Bidder</w:t>
      </w:r>
      <w:r w:rsidRPr="00FB4F52">
        <w:rPr>
          <w:rFonts w:asciiTheme="minorHAnsi" w:hAnsiTheme="minorHAnsi"/>
          <w:sz w:val="22"/>
          <w:szCs w:val="22"/>
        </w:rPr>
        <w:t xml:space="preserve"> to the bid and received by the time set for the receipt of Bids.  </w:t>
      </w:r>
    </w:p>
    <w:p w:rsidR="004A0059" w:rsidRPr="00FB4F52" w:rsidRDefault="004A0059" w:rsidP="005B42A4">
      <w:pPr>
        <w:tabs>
          <w:tab w:val="left" w:pos="360"/>
        </w:tabs>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Submission of Bids</w:t>
      </w:r>
    </w:p>
    <w:p w:rsidR="004A0059" w:rsidRPr="00FB4F52" w:rsidRDefault="004A0059" w:rsidP="005B42A4">
      <w:pPr>
        <w:pStyle w:val="NoSpacing"/>
        <w:ind w:left="720"/>
        <w:jc w:val="both"/>
        <w:rPr>
          <w:rFonts w:asciiTheme="minorHAnsi" w:hAnsiTheme="minorHAnsi"/>
          <w:sz w:val="22"/>
          <w:szCs w:val="22"/>
        </w:rPr>
      </w:pPr>
      <w:r w:rsidRPr="009933ED">
        <w:rPr>
          <w:rFonts w:asciiTheme="minorHAnsi" w:hAnsiTheme="minorHAnsi"/>
          <w:sz w:val="22"/>
          <w:szCs w:val="22"/>
        </w:rPr>
        <w:t xml:space="preserve">The Agency must receive the </w:t>
      </w:r>
      <w:r w:rsidRPr="009933ED">
        <w:rPr>
          <w:rFonts w:asciiTheme="minorHAnsi" w:hAnsiTheme="minorHAnsi"/>
          <w:sz w:val="22"/>
        </w:rPr>
        <w:t xml:space="preserve">electronic Bid on: </w:t>
      </w:r>
      <w:r w:rsidR="007374D4" w:rsidRPr="009933ED">
        <w:rPr>
          <w:rFonts w:asciiTheme="minorHAnsi" w:hAnsiTheme="minorHAnsi"/>
          <w:sz w:val="22"/>
        </w:rPr>
        <w:t>Iowa VSS</w:t>
      </w:r>
      <w:r w:rsidRPr="009933ED">
        <w:rPr>
          <w:rFonts w:asciiTheme="minorHAnsi" w:hAnsiTheme="minorHAnsi"/>
          <w:sz w:val="22"/>
          <w:szCs w:val="22"/>
        </w:rPr>
        <w:t xml:space="preserve"> before</w:t>
      </w:r>
      <w:r w:rsidRPr="00FB4F52">
        <w:rPr>
          <w:rFonts w:asciiTheme="minorHAnsi" w:hAnsiTheme="minorHAnsi"/>
          <w:sz w:val="22"/>
          <w:szCs w:val="22"/>
        </w:rPr>
        <w:t xml:space="preserve"> the “Bids Due” date</w:t>
      </w:r>
      <w:r w:rsidR="00696904">
        <w:rPr>
          <w:rFonts w:asciiTheme="minorHAnsi" w:hAnsiTheme="minorHAnsi"/>
          <w:sz w:val="22"/>
          <w:szCs w:val="22"/>
        </w:rPr>
        <w:t xml:space="preserve"> and time</w:t>
      </w:r>
      <w:r w:rsidRPr="00FB4F52">
        <w:rPr>
          <w:rFonts w:asciiTheme="minorHAnsi" w:hAnsiTheme="minorHAnsi"/>
          <w:sz w:val="22"/>
          <w:szCs w:val="22"/>
        </w:rPr>
        <w:t xml:space="preserve">.  </w:t>
      </w:r>
      <w:r w:rsidRPr="00FB4F52">
        <w:rPr>
          <w:rFonts w:asciiTheme="minorHAnsi" w:hAnsiTheme="minorHAnsi"/>
          <w:b/>
          <w:sz w:val="22"/>
          <w:szCs w:val="22"/>
        </w:rPr>
        <w:t xml:space="preserve">This is a mandatory requirement and will not be waived by the Agency.  Any Bid received after this deadline will not be accepted. </w:t>
      </w:r>
      <w:r w:rsidRPr="00FB4F52">
        <w:rPr>
          <w:rFonts w:asciiTheme="minorHAnsi" w:hAnsiTheme="minorHAnsi"/>
          <w:sz w:val="22"/>
          <w:szCs w:val="22"/>
        </w:rPr>
        <w:t xml:space="preserve">It is the </w:t>
      </w:r>
      <w:r w:rsidR="00AA6A5D">
        <w:rPr>
          <w:rFonts w:asciiTheme="minorHAnsi" w:hAnsiTheme="minorHAnsi"/>
          <w:sz w:val="22"/>
          <w:szCs w:val="22"/>
        </w:rPr>
        <w:t>Bidder</w:t>
      </w:r>
      <w:r w:rsidRPr="00FB4F52">
        <w:rPr>
          <w:rFonts w:asciiTheme="minorHAnsi" w:hAnsiTheme="minorHAnsi"/>
          <w:sz w:val="22"/>
          <w:szCs w:val="22"/>
        </w:rPr>
        <w:t>’s responsibility to ensure the bid is received prior to the deadline. Email and faxed Bids will not be accepted.</w:t>
      </w:r>
    </w:p>
    <w:p w:rsidR="004A0059" w:rsidRPr="00FB4F52" w:rsidRDefault="004A0059" w:rsidP="005B42A4">
      <w:pPr>
        <w:ind w:left="1440" w:hanging="720"/>
        <w:jc w:val="both"/>
        <w:rPr>
          <w:rFonts w:asciiTheme="minorHAnsi" w:hAnsiTheme="minorHAnsi"/>
          <w:sz w:val="22"/>
          <w:szCs w:val="22"/>
        </w:rPr>
      </w:pPr>
    </w:p>
    <w:p w:rsidR="004A0059" w:rsidRPr="007374D4" w:rsidRDefault="00AA6A5D" w:rsidP="005B42A4">
      <w:pPr>
        <w:pStyle w:val="NoSpacing"/>
        <w:ind w:left="720"/>
        <w:jc w:val="both"/>
        <w:rPr>
          <w:rFonts w:asciiTheme="minorHAnsi" w:hAnsiTheme="minorHAnsi"/>
          <w:sz w:val="22"/>
          <w:szCs w:val="22"/>
        </w:rPr>
      </w:pPr>
      <w:r>
        <w:rPr>
          <w:rFonts w:asciiTheme="minorHAnsi" w:hAnsiTheme="minorHAnsi"/>
          <w:sz w:val="22"/>
          <w:szCs w:val="22"/>
        </w:rPr>
        <w:t>Bidder</w:t>
      </w:r>
      <w:r w:rsidR="004A0059" w:rsidRPr="00FB4F52">
        <w:rPr>
          <w:rFonts w:asciiTheme="minorHAnsi" w:hAnsiTheme="minorHAnsi"/>
          <w:sz w:val="22"/>
          <w:szCs w:val="22"/>
        </w:rPr>
        <w:t xml:space="preserve">s must furnish all information necessary to enable the Agency to evaluate the Bid.  Bids that fail to meet the mandatory requirements of the RFB may be rejected.  Oral information provided by the </w:t>
      </w:r>
      <w:r>
        <w:rPr>
          <w:rFonts w:asciiTheme="minorHAnsi" w:hAnsiTheme="minorHAnsi"/>
          <w:sz w:val="22"/>
          <w:szCs w:val="22"/>
        </w:rPr>
        <w:t>Bidder</w:t>
      </w:r>
      <w:r w:rsidR="004A0059" w:rsidRPr="00FB4F52">
        <w:rPr>
          <w:rFonts w:asciiTheme="minorHAnsi" w:hAnsiTheme="minorHAnsi"/>
          <w:sz w:val="22"/>
          <w:szCs w:val="22"/>
        </w:rPr>
        <w:t xml:space="preserve"> shall not be considered part of the </w:t>
      </w:r>
      <w:r>
        <w:rPr>
          <w:rFonts w:asciiTheme="minorHAnsi" w:hAnsiTheme="minorHAnsi"/>
          <w:sz w:val="22"/>
          <w:szCs w:val="22"/>
        </w:rPr>
        <w:t>Bidder</w:t>
      </w:r>
      <w:r w:rsidR="004A0059" w:rsidRPr="00FB4F52">
        <w:rPr>
          <w:rFonts w:asciiTheme="minorHAnsi" w:hAnsiTheme="minorHAnsi"/>
          <w:sz w:val="22"/>
          <w:szCs w:val="22"/>
        </w:rPr>
        <w:t>'s Bid unless it is in writing.</w:t>
      </w:r>
    </w:p>
    <w:p w:rsidR="004A0059" w:rsidRPr="00FB4F52" w:rsidRDefault="004A0059" w:rsidP="005B42A4">
      <w:pPr>
        <w:tabs>
          <w:tab w:val="left" w:pos="1440"/>
        </w:tabs>
        <w:jc w:val="both"/>
        <w:rPr>
          <w:rFonts w:asciiTheme="minorHAnsi" w:hAnsiTheme="minorHAnsi"/>
          <w:b/>
          <w:sz w:val="22"/>
          <w:szCs w:val="22"/>
        </w:rPr>
      </w:pPr>
    </w:p>
    <w:p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Bid Opening</w:t>
      </w:r>
    </w:p>
    <w:p w:rsidR="004A0059"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Agency will open Bids after the deadline for submission of Bids has passed.  However, the names of </w:t>
      </w:r>
      <w:r w:rsidR="00AA6A5D">
        <w:rPr>
          <w:rFonts w:asciiTheme="minorHAnsi" w:hAnsiTheme="minorHAnsi"/>
          <w:sz w:val="22"/>
          <w:szCs w:val="22"/>
        </w:rPr>
        <w:t>Bidder</w:t>
      </w:r>
      <w:r w:rsidRPr="00FB4F52">
        <w:rPr>
          <w:rFonts w:asciiTheme="minorHAnsi" w:hAnsiTheme="minorHAnsi"/>
          <w:sz w:val="22"/>
          <w:szCs w:val="22"/>
        </w:rPr>
        <w:t xml:space="preserve">s who submitted timely Bids will be publicly available after the Bid opening. </w:t>
      </w:r>
      <w:r w:rsidRPr="00FB4F52">
        <w:rPr>
          <w:rFonts w:asciiTheme="minorHAnsi" w:hAnsiTheme="minorHAnsi"/>
          <w:sz w:val="22"/>
          <w:szCs w:val="22"/>
          <w:u w:val="single"/>
        </w:rPr>
        <w:t>See</w:t>
      </w:r>
      <w:r w:rsidRPr="00FB4F52">
        <w:rPr>
          <w:rFonts w:asciiTheme="minorHAnsi" w:hAnsiTheme="minorHAnsi"/>
          <w:sz w:val="22"/>
          <w:szCs w:val="22"/>
        </w:rPr>
        <w:t xml:space="preserve"> </w:t>
      </w:r>
      <w:r w:rsidRPr="00FB4F52">
        <w:rPr>
          <w:rFonts w:asciiTheme="minorHAnsi" w:hAnsiTheme="minorHAnsi"/>
          <w:i/>
          <w:sz w:val="22"/>
          <w:szCs w:val="22"/>
        </w:rPr>
        <w:t>Iowa Code Section 72.3</w:t>
      </w:r>
      <w:r w:rsidRPr="00FB4F52">
        <w:rPr>
          <w:rFonts w:asciiTheme="minorHAnsi" w:hAnsiTheme="minorHAnsi"/>
          <w:sz w:val="22"/>
          <w:szCs w:val="22"/>
        </w:rPr>
        <w:t xml:space="preserve">. The announcement of </w:t>
      </w:r>
      <w:r w:rsidR="00AA6A5D">
        <w:rPr>
          <w:rFonts w:asciiTheme="minorHAnsi" w:hAnsiTheme="minorHAnsi"/>
          <w:sz w:val="22"/>
          <w:szCs w:val="22"/>
        </w:rPr>
        <w:t>Bidder</w:t>
      </w:r>
      <w:r w:rsidRPr="00FB4F52">
        <w:rPr>
          <w:rFonts w:asciiTheme="minorHAnsi" w:hAnsiTheme="minorHAnsi"/>
          <w:sz w:val="22"/>
          <w:szCs w:val="22"/>
        </w:rPr>
        <w:t xml:space="preserve">s who timely submitted Bids does not mean that an individual Bid has been deemed technically compliant or accepted for </w:t>
      </w:r>
      <w:r w:rsidRPr="00FB4F52">
        <w:rPr>
          <w:rFonts w:asciiTheme="minorHAnsi" w:hAnsiTheme="minorHAnsi"/>
          <w:bCs/>
          <w:sz w:val="22"/>
          <w:szCs w:val="22"/>
        </w:rPr>
        <w:t>evaluation</w:t>
      </w:r>
      <w:r w:rsidRPr="00FB4F52">
        <w:rPr>
          <w:rFonts w:asciiTheme="minorHAnsi" w:hAnsiTheme="minorHAnsi"/>
          <w:sz w:val="22"/>
          <w:szCs w:val="22"/>
        </w:rPr>
        <w:t>.</w:t>
      </w:r>
    </w:p>
    <w:p w:rsidR="00FA3391" w:rsidRPr="00FB4F52" w:rsidRDefault="00FA3391" w:rsidP="005B42A4">
      <w:pPr>
        <w:pStyle w:val="NoSpacing"/>
        <w:ind w:left="720"/>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Costs of Preparing the Bid</w:t>
      </w:r>
    </w:p>
    <w:p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costs of preparation and delivery of the Bid are solely the responsibility of the </w:t>
      </w:r>
      <w:r w:rsidR="00AA6A5D">
        <w:rPr>
          <w:rFonts w:asciiTheme="minorHAnsi" w:hAnsiTheme="minorHAnsi"/>
          <w:sz w:val="22"/>
          <w:szCs w:val="22"/>
        </w:rPr>
        <w:t>Bidder</w:t>
      </w:r>
      <w:r w:rsidRPr="00FB4F52">
        <w:rPr>
          <w:rFonts w:asciiTheme="minorHAnsi" w:hAnsiTheme="minorHAnsi"/>
          <w:sz w:val="22"/>
          <w:szCs w:val="22"/>
        </w:rPr>
        <w:t xml:space="preserve">. </w:t>
      </w:r>
    </w:p>
    <w:p w:rsidR="000E0494" w:rsidRPr="000E0494" w:rsidRDefault="000E0494" w:rsidP="000E0494">
      <w:pPr>
        <w:pStyle w:val="NoSpacing"/>
        <w:ind w:left="720"/>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Rejection of Bids</w:t>
      </w:r>
    </w:p>
    <w:p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Agency reserves the right to reject any or all Bids, in whole and in part, received in response to this RFB at any time prior to the execution of a written Contract.  Issuance of this RFB in no way constitutes a commitment by the Agency to award a Contract.  This RFB is designed to provide </w:t>
      </w:r>
      <w:r w:rsidR="00AA6A5D">
        <w:rPr>
          <w:rFonts w:asciiTheme="minorHAnsi" w:hAnsiTheme="minorHAnsi"/>
          <w:b w:val="0"/>
          <w:sz w:val="22"/>
          <w:szCs w:val="22"/>
        </w:rPr>
        <w:t>Bidder</w:t>
      </w:r>
      <w:r w:rsidRPr="00FB4F52">
        <w:rPr>
          <w:rFonts w:asciiTheme="minorHAnsi" w:hAnsiTheme="minorHAnsi"/>
          <w:b w:val="0"/>
          <w:sz w:val="22"/>
          <w:szCs w:val="22"/>
        </w:rPr>
        <w:t xml:space="preserve">s with the information necessary to prepare a competitive Bid.  This RFB process is for the Agency’s benefit and is intended to provide the Agency with competitive information to assist in the selection of a </w:t>
      </w:r>
      <w:r w:rsidR="00AA6A5D">
        <w:rPr>
          <w:rFonts w:asciiTheme="minorHAnsi" w:hAnsiTheme="minorHAnsi"/>
          <w:b w:val="0"/>
          <w:sz w:val="22"/>
          <w:szCs w:val="22"/>
        </w:rPr>
        <w:t>Bidder</w:t>
      </w:r>
      <w:r w:rsidRPr="00FB4F52">
        <w:rPr>
          <w:rFonts w:asciiTheme="minorHAnsi" w:hAnsiTheme="minorHAnsi"/>
          <w:b w:val="0"/>
          <w:sz w:val="22"/>
          <w:szCs w:val="22"/>
        </w:rPr>
        <w:t xml:space="preserve"> to provide goods and/or services.  It is not intended to be comprehensive and each </w:t>
      </w:r>
      <w:r w:rsidR="00AA6A5D">
        <w:rPr>
          <w:rFonts w:asciiTheme="minorHAnsi" w:hAnsiTheme="minorHAnsi"/>
          <w:b w:val="0"/>
          <w:sz w:val="22"/>
          <w:szCs w:val="22"/>
        </w:rPr>
        <w:t>Bidder</w:t>
      </w:r>
      <w:r w:rsidRPr="00FB4F52">
        <w:rPr>
          <w:rFonts w:asciiTheme="minorHAnsi" w:hAnsiTheme="minorHAnsi"/>
          <w:b w:val="0"/>
          <w:sz w:val="22"/>
          <w:szCs w:val="22"/>
        </w:rPr>
        <w:t xml:space="preserve"> is responsible for determining all factors necessary for submission of a comprehensive Bid. </w:t>
      </w:r>
    </w:p>
    <w:p w:rsidR="004A0059" w:rsidRPr="00FB4F52" w:rsidRDefault="004A0059" w:rsidP="005B42A4">
      <w:pPr>
        <w:pStyle w:val="BodyTextIndent"/>
        <w:widowControl/>
        <w:jc w:val="both"/>
        <w:rPr>
          <w:rFonts w:asciiTheme="minorHAnsi" w:hAnsiTheme="minorHAnsi"/>
          <w:b w:val="0"/>
          <w:sz w:val="22"/>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6117A1">
        <w:rPr>
          <w:rFonts w:asciiTheme="minorHAnsi" w:hAnsiTheme="minorHAnsi"/>
          <w:b/>
          <w:sz w:val="22"/>
          <w:szCs w:val="22"/>
        </w:rPr>
        <w:t xml:space="preserve">Disqualification </w:t>
      </w:r>
    </w:p>
    <w:p w:rsidR="004A0059" w:rsidRPr="00FB4F52" w:rsidRDefault="004A0059" w:rsidP="005B42A4">
      <w:pPr>
        <w:pStyle w:val="BodyTextIndent"/>
        <w:widowControl/>
        <w:ind w:left="720"/>
        <w:jc w:val="both"/>
        <w:rPr>
          <w:rFonts w:asciiTheme="minorHAnsi" w:hAnsiTheme="minorHAnsi" w:cs="Arial"/>
          <w:b w:val="0"/>
          <w:sz w:val="22"/>
          <w:szCs w:val="22"/>
        </w:rPr>
      </w:pPr>
      <w:r w:rsidRPr="00FB4F52">
        <w:rPr>
          <w:rFonts w:asciiTheme="minorHAnsi" w:hAnsiTheme="minorHAnsi" w:cs="Arial"/>
          <w:b w:val="0"/>
          <w:sz w:val="22"/>
          <w:szCs w:val="22"/>
        </w:rPr>
        <w:t xml:space="preserve">The Agency will reject outright and will not evaluate Bids if the </w:t>
      </w:r>
      <w:r w:rsidR="00AA6A5D">
        <w:rPr>
          <w:rFonts w:asciiTheme="minorHAnsi" w:hAnsiTheme="minorHAnsi" w:cs="Arial"/>
          <w:b w:val="0"/>
          <w:sz w:val="22"/>
          <w:szCs w:val="22"/>
        </w:rPr>
        <w:t>Bidder</w:t>
      </w:r>
      <w:r w:rsidRPr="00FB4F52">
        <w:rPr>
          <w:rFonts w:asciiTheme="minorHAnsi" w:hAnsiTheme="minorHAnsi" w:cs="Arial"/>
          <w:b w:val="0"/>
          <w:sz w:val="22"/>
          <w:szCs w:val="22"/>
        </w:rPr>
        <w:t xml:space="preserve"> fails to deliver the Bid by the due date and time. The Agency may reject outright and may not evaluate Bids for any one of the following reasons:</w:t>
      </w:r>
    </w:p>
    <w:p w:rsidR="004A0059" w:rsidRPr="00FB4F52" w:rsidRDefault="004A0059" w:rsidP="005B42A4">
      <w:pPr>
        <w:pStyle w:val="NoSpacing"/>
        <w:jc w:val="both"/>
        <w:rPr>
          <w:rFonts w:asciiTheme="minorHAnsi" w:hAnsiTheme="minorHAnsi"/>
          <w:sz w:val="22"/>
          <w:szCs w:val="22"/>
        </w:rPr>
      </w:pPr>
    </w:p>
    <w:p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acknowledges that a requirement of the RFB cannot be met.</w:t>
      </w:r>
    </w:p>
    <w:p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’s Bid materially changes a requirement of the RFB or the Bid is not compliant with the requirements of the RFB.</w:t>
      </w:r>
    </w:p>
    <w:p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’s Bid limits the rights of the Agency. </w:t>
      </w:r>
    </w:p>
    <w:p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fails to include information necessary to substantiate that it will be able to meet a requirement of the RFB. </w:t>
      </w:r>
    </w:p>
    <w:p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fails to timely respond to the Agency’s request for information, documents, or references. </w:t>
      </w:r>
    </w:p>
    <w:p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fails to include bid</w:t>
      </w:r>
      <w:r w:rsidRPr="00FB4F52">
        <w:rPr>
          <w:rFonts w:asciiTheme="minorHAnsi" w:hAnsiTheme="minorHAnsi"/>
          <w:color w:val="FF0000"/>
          <w:sz w:val="22"/>
          <w:szCs w:val="22"/>
        </w:rPr>
        <w:t xml:space="preserve"> </w:t>
      </w:r>
      <w:r w:rsidRPr="00FB4F52">
        <w:rPr>
          <w:rFonts w:asciiTheme="minorHAnsi" w:hAnsiTheme="minorHAnsi"/>
          <w:sz w:val="22"/>
          <w:szCs w:val="22"/>
        </w:rPr>
        <w:t xml:space="preserve">security, if required. </w:t>
      </w:r>
    </w:p>
    <w:p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fails to include any signature, certification, authorization, stipulation, disclosure or guarantee requested.</w:t>
      </w:r>
    </w:p>
    <w:p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presents the information requested by this RFB in a format inconsistent with the instructions of the RFB or otherwise fails to comply with the requirements of the RFB. </w:t>
      </w:r>
    </w:p>
    <w:p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initiates unauthorized contact regarding the RFB with state employees. </w:t>
      </w:r>
    </w:p>
    <w:p w:rsidR="004A0059" w:rsidRPr="007374D4" w:rsidRDefault="004A0059" w:rsidP="005B42A4">
      <w:pPr>
        <w:pStyle w:val="ListParagraph"/>
        <w:numPr>
          <w:ilvl w:val="0"/>
          <w:numId w:val="7"/>
        </w:numPr>
        <w:tabs>
          <w:tab w:val="left" w:pos="1620"/>
          <w:tab w:val="left" w:pos="1800"/>
        </w:tabs>
        <w:spacing w:after="0" w:line="240" w:lineRule="auto"/>
        <w:ind w:left="900" w:hanging="180"/>
        <w:jc w:val="both"/>
      </w:pPr>
      <w:r w:rsidRPr="007374D4">
        <w:t xml:space="preserve">The </w:t>
      </w:r>
      <w:r w:rsidR="00AA6A5D">
        <w:t>Bidder</w:t>
      </w:r>
      <w:r w:rsidRPr="007374D4">
        <w:t xml:space="preserve"> provides misleading or inaccurate responses.</w:t>
      </w:r>
    </w:p>
    <w:p w:rsidR="004A0059" w:rsidRPr="007374D4" w:rsidRDefault="004A0059" w:rsidP="005B42A4">
      <w:pPr>
        <w:pStyle w:val="ListParagraph"/>
        <w:numPr>
          <w:ilvl w:val="0"/>
          <w:numId w:val="7"/>
        </w:numPr>
        <w:tabs>
          <w:tab w:val="left" w:pos="1620"/>
          <w:tab w:val="left" w:pos="1710"/>
        </w:tabs>
        <w:spacing w:after="0" w:line="240" w:lineRule="auto"/>
        <w:ind w:left="900" w:hanging="180"/>
        <w:jc w:val="both"/>
      </w:pPr>
      <w:r w:rsidRPr="007374D4">
        <w:t xml:space="preserve">The </w:t>
      </w:r>
      <w:r w:rsidR="00AA6A5D">
        <w:t>Bidder</w:t>
      </w:r>
      <w:r w:rsidRPr="007374D4">
        <w:t>’s Bid is materially unbalanced.</w:t>
      </w:r>
    </w:p>
    <w:p w:rsidR="004A0059" w:rsidRPr="007374D4" w:rsidRDefault="004A0059" w:rsidP="005B42A4">
      <w:pPr>
        <w:pStyle w:val="ListParagraph"/>
        <w:numPr>
          <w:ilvl w:val="0"/>
          <w:numId w:val="7"/>
        </w:numPr>
        <w:spacing w:after="0" w:line="240" w:lineRule="auto"/>
        <w:ind w:left="900" w:hanging="180"/>
        <w:jc w:val="both"/>
      </w:pPr>
      <w:r w:rsidRPr="007374D4">
        <w:t xml:space="preserve">There is insufficient evidence (including evidence submitted by the </w:t>
      </w:r>
      <w:r w:rsidR="00AA6A5D">
        <w:t>Bidder</w:t>
      </w:r>
      <w:r w:rsidRPr="007374D4">
        <w:t xml:space="preserve"> and evidence obtained by the Agency from other sources) to satisfy the Agency that the </w:t>
      </w:r>
      <w:r w:rsidR="00AA6A5D">
        <w:t>Bidder</w:t>
      </w:r>
      <w:r w:rsidRPr="007374D4">
        <w:t xml:space="preserve"> is properly responsive and responsible to satisfy the requirements of the RFB. </w:t>
      </w:r>
    </w:p>
    <w:p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alters the language in Certification Letter or Authorization to Release Information Letter. </w:t>
      </w:r>
    </w:p>
    <w:p w:rsidR="004A0059" w:rsidRPr="00FB4F52" w:rsidRDefault="004A0059" w:rsidP="005B42A4">
      <w:pPr>
        <w:ind w:left="1620"/>
        <w:jc w:val="both"/>
        <w:rPr>
          <w:rFonts w:asciiTheme="minorHAnsi" w:hAnsiTheme="minorHAnsi"/>
          <w:sz w:val="22"/>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Nonmaterial Variances</w:t>
      </w:r>
    </w:p>
    <w:p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Agency reserves the right to waive or permit cure of nonmaterial variances in the Bid if, in the judgment of the Agency, it is in the Agency’s best interest to do so.  Nonmaterial variances include minor informalities that do not affect responsiveness, that are merely a matter of form or format, that do not change the relative standing or otherwise prejudice other </w:t>
      </w:r>
      <w:r w:rsidR="00AA6A5D">
        <w:rPr>
          <w:rFonts w:asciiTheme="minorHAnsi" w:hAnsiTheme="minorHAnsi"/>
          <w:b w:val="0"/>
          <w:sz w:val="22"/>
          <w:szCs w:val="22"/>
        </w:rPr>
        <w:t>Bidder</w:t>
      </w:r>
      <w:r w:rsidRPr="00FB4F52">
        <w:rPr>
          <w:rFonts w:asciiTheme="minorHAnsi" w:hAnsiTheme="minorHAnsi"/>
          <w:b w:val="0"/>
          <w:sz w:val="22"/>
          <w:szCs w:val="22"/>
        </w:rPr>
        <w:t xml:space="preserve">s, that do not change the meaning or scope of the RFB, or that do not reflect a material change in the requirements of the RFB.  In the event the Agency waives or permits cure of nonmaterial variances, such waiver or cure will not modify the RFB requirements or excuse the </w:t>
      </w:r>
      <w:r w:rsidR="00AA6A5D">
        <w:rPr>
          <w:rFonts w:asciiTheme="minorHAnsi" w:hAnsiTheme="minorHAnsi"/>
          <w:b w:val="0"/>
          <w:sz w:val="22"/>
          <w:szCs w:val="22"/>
        </w:rPr>
        <w:t>Bidder</w:t>
      </w:r>
      <w:r w:rsidRPr="00FB4F52">
        <w:rPr>
          <w:rFonts w:asciiTheme="minorHAnsi" w:hAnsiTheme="minorHAnsi"/>
          <w:b w:val="0"/>
          <w:sz w:val="22"/>
          <w:szCs w:val="22"/>
        </w:rPr>
        <w:t xml:space="preserve"> from </w:t>
      </w:r>
      <w:r w:rsidRPr="00FB4F52">
        <w:rPr>
          <w:rFonts w:asciiTheme="minorHAnsi" w:hAnsiTheme="minorHAnsi"/>
          <w:b w:val="0"/>
          <w:sz w:val="22"/>
          <w:szCs w:val="22"/>
        </w:rPr>
        <w:lastRenderedPageBreak/>
        <w:t xml:space="preserve">full compliance with RFB specifications or other contract requirements if the </w:t>
      </w:r>
      <w:r w:rsidR="00AA6A5D">
        <w:rPr>
          <w:rFonts w:asciiTheme="minorHAnsi" w:hAnsiTheme="minorHAnsi"/>
          <w:b w:val="0"/>
          <w:sz w:val="22"/>
          <w:szCs w:val="22"/>
        </w:rPr>
        <w:t>Bidder</w:t>
      </w:r>
      <w:r w:rsidRPr="00FB4F52">
        <w:rPr>
          <w:rFonts w:asciiTheme="minorHAnsi" w:hAnsiTheme="minorHAnsi"/>
          <w:b w:val="0"/>
          <w:sz w:val="22"/>
          <w:szCs w:val="22"/>
        </w:rPr>
        <w:t xml:space="preserve"> is awarded the contract. The determination of materiality is in the sole discretion of the Agency.</w:t>
      </w:r>
    </w:p>
    <w:p w:rsidR="004A0059" w:rsidRPr="00FB4F52" w:rsidRDefault="004A0059" w:rsidP="005B42A4">
      <w:pPr>
        <w:tabs>
          <w:tab w:val="left" w:pos="1440"/>
        </w:tabs>
        <w:ind w:left="1440" w:hanging="720"/>
        <w:jc w:val="both"/>
        <w:rPr>
          <w:rFonts w:asciiTheme="minorHAnsi" w:hAnsiTheme="minorHAnsi"/>
          <w:sz w:val="22"/>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Reference Checks</w:t>
      </w:r>
    </w:p>
    <w:p w:rsidR="004A0059" w:rsidRPr="005864ED" w:rsidRDefault="004A0059" w:rsidP="005B42A4">
      <w:pPr>
        <w:pStyle w:val="BodyTextIndent"/>
        <w:widowControl/>
        <w:ind w:left="720"/>
        <w:jc w:val="both"/>
        <w:rPr>
          <w:rFonts w:asciiTheme="minorHAnsi" w:hAnsiTheme="minorHAnsi"/>
          <w:b w:val="0"/>
          <w:sz w:val="22"/>
          <w:szCs w:val="22"/>
        </w:rPr>
      </w:pPr>
      <w:r w:rsidRPr="005864ED">
        <w:rPr>
          <w:rFonts w:asciiTheme="minorHAnsi" w:hAnsiTheme="minorHAnsi"/>
          <w:b w:val="0"/>
          <w:sz w:val="22"/>
          <w:szCs w:val="22"/>
        </w:rPr>
        <w:t xml:space="preserve">The Agency reserves the right to contact any reference to assist in the evaluation of the Bid, to verify information contained in the Bid and to discuss the </w:t>
      </w:r>
      <w:r w:rsidR="00AA6A5D">
        <w:rPr>
          <w:rFonts w:asciiTheme="minorHAnsi" w:hAnsiTheme="minorHAnsi"/>
          <w:b w:val="0"/>
          <w:sz w:val="22"/>
          <w:szCs w:val="22"/>
        </w:rPr>
        <w:t>Bidder</w:t>
      </w:r>
      <w:r w:rsidRPr="005864ED">
        <w:rPr>
          <w:rFonts w:asciiTheme="minorHAnsi" w:hAnsiTheme="minorHAnsi"/>
          <w:b w:val="0"/>
          <w:sz w:val="22"/>
          <w:szCs w:val="22"/>
        </w:rPr>
        <w:t>’s qualifications and the qualifications of any subcontractor identified in the Bid.</w:t>
      </w:r>
    </w:p>
    <w:p w:rsidR="004A0059" w:rsidRPr="00FB4F52" w:rsidRDefault="004A0059" w:rsidP="005B42A4">
      <w:pPr>
        <w:jc w:val="both"/>
        <w:rPr>
          <w:rFonts w:asciiTheme="minorHAnsi" w:hAnsiTheme="minorHAnsi"/>
          <w:b/>
          <w:sz w:val="22"/>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 xml:space="preserve">Information from Other Sources </w:t>
      </w:r>
    </w:p>
    <w:p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Agency reserves the right to obtain and consider information from other sources concerning a </w:t>
      </w:r>
      <w:r w:rsidR="00AA6A5D">
        <w:rPr>
          <w:rFonts w:asciiTheme="minorHAnsi" w:hAnsiTheme="minorHAnsi"/>
          <w:b w:val="0"/>
          <w:sz w:val="22"/>
          <w:szCs w:val="22"/>
        </w:rPr>
        <w:t>Bidder</w:t>
      </w:r>
      <w:r w:rsidRPr="00FB4F52">
        <w:rPr>
          <w:rFonts w:asciiTheme="minorHAnsi" w:hAnsiTheme="minorHAnsi"/>
          <w:b w:val="0"/>
          <w:sz w:val="22"/>
          <w:szCs w:val="22"/>
        </w:rPr>
        <w:t xml:space="preserve">, such as the </w:t>
      </w:r>
      <w:r w:rsidR="00AA6A5D">
        <w:rPr>
          <w:rFonts w:asciiTheme="minorHAnsi" w:hAnsiTheme="minorHAnsi"/>
          <w:b w:val="0"/>
          <w:sz w:val="22"/>
          <w:szCs w:val="22"/>
        </w:rPr>
        <w:t>Bidder</w:t>
      </w:r>
      <w:r w:rsidRPr="00FB4F52">
        <w:rPr>
          <w:rFonts w:asciiTheme="minorHAnsi" w:hAnsiTheme="minorHAnsi"/>
          <w:b w:val="0"/>
          <w:sz w:val="22"/>
          <w:szCs w:val="22"/>
        </w:rPr>
        <w:t xml:space="preserve">’s capability and performance under other contracts, the qualifications of any subcontractor identified in the Bid, the </w:t>
      </w:r>
      <w:r w:rsidR="00AA6A5D">
        <w:rPr>
          <w:rFonts w:asciiTheme="minorHAnsi" w:hAnsiTheme="minorHAnsi"/>
          <w:b w:val="0"/>
          <w:sz w:val="22"/>
          <w:szCs w:val="22"/>
        </w:rPr>
        <w:t>Bidder</w:t>
      </w:r>
      <w:r w:rsidRPr="00FB4F52">
        <w:rPr>
          <w:rFonts w:asciiTheme="minorHAnsi" w:hAnsiTheme="minorHAnsi"/>
          <w:b w:val="0"/>
          <w:sz w:val="22"/>
          <w:szCs w:val="22"/>
        </w:rPr>
        <w:t xml:space="preserve">’s financial stability, past or pending litigation, and other publicly available information. </w:t>
      </w:r>
    </w:p>
    <w:p w:rsidR="004A0059" w:rsidRPr="00FB4F52" w:rsidRDefault="004A0059" w:rsidP="005B42A4">
      <w:pPr>
        <w:ind w:left="1440" w:hanging="720"/>
        <w:jc w:val="both"/>
        <w:rPr>
          <w:rFonts w:asciiTheme="minorHAnsi" w:hAnsiTheme="minorHAnsi"/>
          <w:sz w:val="22"/>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Verification of Bid Contents</w:t>
      </w:r>
    </w:p>
    <w:p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content of a Bid submitted by a </w:t>
      </w:r>
      <w:r w:rsidR="00AA6A5D">
        <w:rPr>
          <w:rFonts w:asciiTheme="minorHAnsi" w:hAnsiTheme="minorHAnsi"/>
          <w:b w:val="0"/>
          <w:sz w:val="22"/>
          <w:szCs w:val="22"/>
        </w:rPr>
        <w:t>Bidder</w:t>
      </w:r>
      <w:r w:rsidRPr="00FB4F52">
        <w:rPr>
          <w:rFonts w:asciiTheme="minorHAnsi" w:hAnsiTheme="minorHAnsi"/>
          <w:b w:val="0"/>
          <w:sz w:val="22"/>
          <w:szCs w:val="22"/>
        </w:rPr>
        <w:t xml:space="preserve"> is subject to verification. If the Agency in its sole discretion determines that the content is in any way misleading or inaccurate, the </w:t>
      </w:r>
      <w:r w:rsidR="00AA6A5D">
        <w:rPr>
          <w:rFonts w:asciiTheme="minorHAnsi" w:hAnsiTheme="minorHAnsi"/>
          <w:b w:val="0"/>
          <w:sz w:val="22"/>
          <w:szCs w:val="22"/>
        </w:rPr>
        <w:t>Bidder</w:t>
      </w:r>
      <w:r w:rsidRPr="00FB4F52">
        <w:rPr>
          <w:rFonts w:asciiTheme="minorHAnsi" w:hAnsiTheme="minorHAnsi"/>
          <w:b w:val="0"/>
          <w:sz w:val="22"/>
          <w:szCs w:val="22"/>
        </w:rPr>
        <w:t xml:space="preserve"> may be disqualified. </w:t>
      </w:r>
    </w:p>
    <w:p w:rsidR="004A0059" w:rsidRPr="00FB4F52" w:rsidRDefault="004A0059" w:rsidP="005B42A4">
      <w:pPr>
        <w:tabs>
          <w:tab w:val="left" w:pos="1440"/>
        </w:tabs>
        <w:ind w:left="720" w:hanging="720"/>
        <w:jc w:val="both"/>
        <w:rPr>
          <w:rFonts w:asciiTheme="minorHAnsi" w:hAnsiTheme="minorHAnsi"/>
          <w:b/>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Bid Clarification Process</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The Agency reserves the right to contact a </w:t>
      </w:r>
      <w:r w:rsidR="00AA6A5D">
        <w:rPr>
          <w:rFonts w:asciiTheme="minorHAnsi" w:hAnsiTheme="minorHAnsi"/>
          <w:b w:val="0"/>
          <w:sz w:val="22"/>
          <w:szCs w:val="22"/>
        </w:rPr>
        <w:t>Bidder</w:t>
      </w:r>
      <w:r w:rsidRPr="007374D4">
        <w:rPr>
          <w:rFonts w:asciiTheme="minorHAnsi" w:hAnsiTheme="minorHAnsi"/>
          <w:b w:val="0"/>
          <w:sz w:val="22"/>
          <w:szCs w:val="22"/>
        </w:rPr>
        <w:t xml:space="preserve"> after the submission of Bids for the purpose of clarifying a Bid to ensure mutual understanding. This contact may include written questions, interviews, site visits, a review of past performance if the </w:t>
      </w:r>
      <w:r w:rsidR="00AA6A5D">
        <w:rPr>
          <w:rFonts w:asciiTheme="minorHAnsi" w:hAnsiTheme="minorHAnsi"/>
          <w:b w:val="0"/>
          <w:sz w:val="22"/>
          <w:szCs w:val="22"/>
        </w:rPr>
        <w:t>Bidder</w:t>
      </w:r>
      <w:r w:rsidRPr="007374D4">
        <w:rPr>
          <w:rFonts w:asciiTheme="minorHAnsi" w:hAnsiTheme="minorHAnsi"/>
          <w:b w:val="0"/>
          <w:sz w:val="22"/>
          <w:szCs w:val="22"/>
        </w:rPr>
        <w:t xml:space="preserve"> has provided goods and/or services to the State or any other political subdivision wherever located, or requests for corrective pages in the </w:t>
      </w:r>
      <w:r w:rsidR="00AA6A5D">
        <w:rPr>
          <w:rFonts w:asciiTheme="minorHAnsi" w:hAnsiTheme="minorHAnsi"/>
          <w:b w:val="0"/>
          <w:sz w:val="22"/>
          <w:szCs w:val="22"/>
        </w:rPr>
        <w:t>Bidder</w:t>
      </w:r>
      <w:r w:rsidRPr="007374D4">
        <w:rPr>
          <w:rFonts w:asciiTheme="minorHAnsi" w:hAnsiTheme="minorHAnsi"/>
          <w:b w:val="0"/>
          <w:sz w:val="22"/>
          <w:szCs w:val="22"/>
        </w:rPr>
        <w:t xml:space="preserve">’s Bid. The Agency will not consider information received if the information materially alters the content of the Bid or alters the type of goods and/or services the </w:t>
      </w:r>
      <w:r w:rsidR="00AA6A5D">
        <w:rPr>
          <w:rFonts w:asciiTheme="minorHAnsi" w:hAnsiTheme="minorHAnsi"/>
          <w:b w:val="0"/>
          <w:sz w:val="22"/>
          <w:szCs w:val="22"/>
        </w:rPr>
        <w:t>Bidder</w:t>
      </w:r>
      <w:r w:rsidRPr="007374D4">
        <w:rPr>
          <w:rFonts w:asciiTheme="minorHAnsi" w:hAnsiTheme="minorHAnsi"/>
          <w:b w:val="0"/>
          <w:sz w:val="22"/>
          <w:szCs w:val="22"/>
        </w:rPr>
        <w:t xml:space="preserve"> is offering to the Agency. An individual authorized to legally bind the </w:t>
      </w:r>
      <w:r w:rsidR="00AA6A5D">
        <w:rPr>
          <w:rFonts w:asciiTheme="minorHAnsi" w:hAnsiTheme="minorHAnsi"/>
          <w:b w:val="0"/>
          <w:sz w:val="22"/>
          <w:szCs w:val="22"/>
        </w:rPr>
        <w:t>Bidder</w:t>
      </w:r>
      <w:r w:rsidRPr="007374D4">
        <w:rPr>
          <w:rFonts w:asciiTheme="minorHAnsi" w:hAnsiTheme="minorHAnsi"/>
          <w:b w:val="0"/>
          <w:sz w:val="22"/>
          <w:szCs w:val="22"/>
        </w:rPr>
        <w:t xml:space="preserve"> shall sign responses to</w:t>
      </w:r>
      <w:r w:rsidR="007374D4">
        <w:rPr>
          <w:rFonts w:asciiTheme="minorHAnsi" w:hAnsiTheme="minorHAnsi"/>
          <w:b w:val="0"/>
          <w:sz w:val="22"/>
          <w:szCs w:val="22"/>
        </w:rPr>
        <w:t xml:space="preserve"> any request for clarification.</w:t>
      </w:r>
      <w:r w:rsidRPr="007374D4">
        <w:rPr>
          <w:rFonts w:asciiTheme="minorHAnsi" w:hAnsiTheme="minorHAnsi"/>
          <w:b w:val="0"/>
          <w:sz w:val="22"/>
          <w:szCs w:val="22"/>
        </w:rPr>
        <w:t xml:space="preserve"> Responses shall be submitted to the Agency within the time specified in the Agency's request.  Failure to comply with requests for additional information may result in rejection of the Bid as non-compliant.  </w:t>
      </w:r>
    </w:p>
    <w:p w:rsidR="004A0059" w:rsidRPr="00FB4F52" w:rsidRDefault="004A0059" w:rsidP="005B42A4">
      <w:pPr>
        <w:pStyle w:val="Header"/>
        <w:tabs>
          <w:tab w:val="left" w:pos="1440"/>
        </w:tabs>
        <w:ind w:left="1440" w:hanging="720"/>
        <w:jc w:val="both"/>
        <w:rPr>
          <w:rFonts w:asciiTheme="minorHAnsi" w:hAnsiTheme="minorHAnsi"/>
          <w:szCs w:val="22"/>
        </w:rPr>
      </w:pPr>
    </w:p>
    <w:p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Disposition of Bids</w:t>
      </w:r>
    </w:p>
    <w:p w:rsidR="004A0059" w:rsidRPr="00FB4F52" w:rsidRDefault="004A0059" w:rsidP="005B42A4">
      <w:pPr>
        <w:tabs>
          <w:tab w:val="left" w:pos="1440"/>
        </w:tabs>
        <w:ind w:left="720"/>
        <w:jc w:val="both"/>
        <w:rPr>
          <w:rFonts w:asciiTheme="minorHAnsi" w:hAnsiTheme="minorHAnsi"/>
          <w:sz w:val="22"/>
          <w:szCs w:val="22"/>
        </w:rPr>
      </w:pPr>
      <w:r w:rsidRPr="00FB4F52">
        <w:rPr>
          <w:rFonts w:asciiTheme="minorHAnsi" w:hAnsiTheme="minorHAnsi"/>
          <w:sz w:val="22"/>
          <w:szCs w:val="22"/>
        </w:rPr>
        <w:t xml:space="preserve">All Bids become the property of the Agency and shall not be returned to the </w:t>
      </w:r>
      <w:r w:rsidR="00AA6A5D">
        <w:rPr>
          <w:rFonts w:asciiTheme="minorHAnsi" w:hAnsiTheme="minorHAnsi"/>
          <w:sz w:val="22"/>
          <w:szCs w:val="22"/>
        </w:rPr>
        <w:t>Bidder</w:t>
      </w:r>
      <w:r w:rsidRPr="00FB4F52">
        <w:rPr>
          <w:rFonts w:asciiTheme="minorHAnsi" w:hAnsiTheme="minorHAnsi"/>
          <w:sz w:val="22"/>
          <w:szCs w:val="22"/>
        </w:rPr>
        <w:t xml:space="preserve"> at the conclusion of the selection process, the contents of all Bids will be in the public domain and be available for inspection by interested parties except for information for which </w:t>
      </w:r>
      <w:r w:rsidR="00AA6A5D">
        <w:rPr>
          <w:rFonts w:asciiTheme="minorHAnsi" w:hAnsiTheme="minorHAnsi"/>
          <w:sz w:val="22"/>
          <w:szCs w:val="22"/>
        </w:rPr>
        <w:t>Bidder</w:t>
      </w:r>
      <w:r w:rsidRPr="00FB4F52">
        <w:rPr>
          <w:rFonts w:asciiTheme="minorHAnsi" w:hAnsiTheme="minorHAnsi"/>
          <w:sz w:val="22"/>
          <w:szCs w:val="22"/>
        </w:rPr>
        <w:t xml:space="preserve"> properly requests confidential treatment according to exceptions provided in </w:t>
      </w:r>
      <w:r w:rsidRPr="00FB4F52">
        <w:rPr>
          <w:rFonts w:asciiTheme="minorHAnsi" w:hAnsiTheme="minorHAnsi"/>
          <w:i/>
          <w:sz w:val="22"/>
          <w:szCs w:val="22"/>
        </w:rPr>
        <w:t>Iowa Code Chapter 22</w:t>
      </w:r>
      <w:r w:rsidRPr="00FB4F52">
        <w:rPr>
          <w:rFonts w:asciiTheme="minorHAnsi" w:hAnsiTheme="minorHAnsi"/>
          <w:sz w:val="22"/>
          <w:szCs w:val="22"/>
        </w:rPr>
        <w:t xml:space="preserve"> or other applicable law.  </w:t>
      </w:r>
    </w:p>
    <w:p w:rsidR="004A0059" w:rsidRPr="00FB4F52" w:rsidRDefault="004A0059" w:rsidP="005B42A4">
      <w:pPr>
        <w:tabs>
          <w:tab w:val="left" w:pos="1440"/>
        </w:tabs>
        <w:ind w:left="1440" w:hanging="720"/>
        <w:jc w:val="both"/>
        <w:rPr>
          <w:rFonts w:asciiTheme="minorHAnsi" w:hAnsiTheme="minorHAnsi"/>
          <w:sz w:val="22"/>
          <w:szCs w:val="22"/>
        </w:rPr>
      </w:pPr>
    </w:p>
    <w:p w:rsidR="007D1A2B" w:rsidRPr="009E13BD" w:rsidRDefault="007D1A2B" w:rsidP="007D1A2B">
      <w:pPr>
        <w:pStyle w:val="NoSpacing"/>
        <w:numPr>
          <w:ilvl w:val="1"/>
          <w:numId w:val="6"/>
        </w:numPr>
        <w:ind w:left="720" w:hanging="720"/>
        <w:jc w:val="both"/>
        <w:rPr>
          <w:rFonts w:ascii="Calibri" w:hAnsi="Calibri"/>
          <w:sz w:val="22"/>
          <w:szCs w:val="22"/>
        </w:rPr>
      </w:pPr>
      <w:r w:rsidRPr="007D1A2B">
        <w:rPr>
          <w:rFonts w:asciiTheme="minorHAnsi" w:hAnsiTheme="minorHAnsi"/>
          <w:b/>
          <w:sz w:val="22"/>
          <w:szCs w:val="22"/>
        </w:rPr>
        <w:t>Public</w:t>
      </w:r>
      <w:r w:rsidRPr="009E13BD">
        <w:rPr>
          <w:rFonts w:ascii="Calibri" w:hAnsi="Calibri"/>
          <w:b/>
          <w:sz w:val="22"/>
          <w:szCs w:val="22"/>
        </w:rPr>
        <w:t xml:space="preserve"> Records and Requests for Confidential Treatment</w:t>
      </w:r>
    </w:p>
    <w:p w:rsidR="007D1A2B" w:rsidRPr="00814EDD" w:rsidRDefault="007D1A2B" w:rsidP="007D1A2B">
      <w:pPr>
        <w:ind w:left="720"/>
        <w:jc w:val="both"/>
        <w:rPr>
          <w:rFonts w:asciiTheme="minorHAnsi" w:hAnsiTheme="minorHAnsi"/>
          <w:bCs/>
          <w:iCs/>
          <w:sz w:val="22"/>
          <w:szCs w:val="22"/>
        </w:rPr>
      </w:pPr>
      <w:r w:rsidRPr="00814EDD">
        <w:rPr>
          <w:rFonts w:asciiTheme="minorHAnsi" w:hAnsiTheme="minorHAnsi"/>
          <w:bCs/>
          <w:iCs/>
          <w:sz w:val="22"/>
          <w:szCs w:val="22"/>
        </w:rPr>
        <w:t xml:space="preserve">The Agency’s release of public records is governed by Iowa Code chapter 22.  </w:t>
      </w:r>
      <w:r w:rsidR="00AA6A5D">
        <w:rPr>
          <w:rFonts w:asciiTheme="minorHAnsi" w:hAnsiTheme="minorHAnsi"/>
          <w:bCs/>
          <w:iCs/>
          <w:sz w:val="22"/>
          <w:szCs w:val="22"/>
        </w:rPr>
        <w:t>Bidder</w:t>
      </w:r>
      <w:r w:rsidRPr="00814EDD">
        <w:rPr>
          <w:rFonts w:asciiTheme="minorHAnsi" w:hAnsiTheme="minorHAnsi"/>
          <w:bCs/>
          <w:iCs/>
          <w:sz w:val="22"/>
          <w:szCs w:val="22"/>
        </w:rPr>
        <w:t xml:space="preserve">s are encouraged to familiarize themselves with Chapter 22 before submitting a Proposal.  The Agency will copy and produce public records upon </w:t>
      </w:r>
      <w:r w:rsidRPr="00814EDD">
        <w:rPr>
          <w:rFonts w:asciiTheme="minorHAnsi" w:hAnsiTheme="minorHAnsi"/>
          <w:sz w:val="22"/>
          <w:szCs w:val="22"/>
        </w:rPr>
        <w:t>request</w:t>
      </w:r>
      <w:r w:rsidRPr="00814EDD">
        <w:rPr>
          <w:rFonts w:asciiTheme="minorHAnsi" w:hAnsiTheme="minorHAnsi"/>
          <w:bCs/>
          <w:iCs/>
          <w:sz w:val="22"/>
          <w:szCs w:val="22"/>
        </w:rPr>
        <w:t xml:space="preserve"> as required to comply with Chapter 22 and will treat all information submitted by a </w:t>
      </w:r>
      <w:r w:rsidR="00AA6A5D">
        <w:rPr>
          <w:rFonts w:asciiTheme="minorHAnsi" w:hAnsiTheme="minorHAnsi"/>
          <w:bCs/>
          <w:iCs/>
          <w:sz w:val="22"/>
          <w:szCs w:val="22"/>
        </w:rPr>
        <w:t>Bidder</w:t>
      </w:r>
      <w:r w:rsidRPr="00814EDD">
        <w:rPr>
          <w:rFonts w:asciiTheme="minorHAnsi" w:hAnsiTheme="minorHAnsi"/>
          <w:bCs/>
          <w:iCs/>
          <w:sz w:val="22"/>
          <w:szCs w:val="22"/>
        </w:rPr>
        <w:t xml:space="preserve"> as non-confidential records unless </w:t>
      </w:r>
      <w:r w:rsidR="00AA6A5D">
        <w:rPr>
          <w:rFonts w:asciiTheme="minorHAnsi" w:hAnsiTheme="minorHAnsi"/>
          <w:bCs/>
          <w:iCs/>
          <w:sz w:val="22"/>
          <w:szCs w:val="22"/>
        </w:rPr>
        <w:t>Bidder</w:t>
      </w:r>
      <w:r w:rsidRPr="00814EDD">
        <w:rPr>
          <w:rFonts w:asciiTheme="minorHAnsi" w:hAnsiTheme="minorHAnsi"/>
          <w:bCs/>
          <w:iCs/>
          <w:sz w:val="22"/>
          <w:szCs w:val="22"/>
        </w:rPr>
        <w:t xml:space="preserve"> requests specific parts of the Proposal be treated as confidential at the time of the submission as set forth herein </w:t>
      </w:r>
      <w:r w:rsidRPr="00814EDD">
        <w:rPr>
          <w:rFonts w:asciiTheme="minorHAnsi" w:hAnsiTheme="minorHAnsi"/>
          <w:b/>
          <w:bCs/>
          <w:iCs/>
          <w:sz w:val="22"/>
          <w:szCs w:val="22"/>
        </w:rPr>
        <w:t>AND the information is confidential under Iowa or other applicable law.</w:t>
      </w:r>
    </w:p>
    <w:p w:rsidR="007D1A2B" w:rsidRPr="00814EDD" w:rsidRDefault="007D1A2B" w:rsidP="007D1A2B">
      <w:pPr>
        <w:ind w:left="360"/>
        <w:jc w:val="both"/>
        <w:rPr>
          <w:rFonts w:asciiTheme="minorHAnsi" w:hAnsiTheme="minorHAnsi"/>
          <w:bCs/>
          <w:iCs/>
          <w:sz w:val="22"/>
          <w:szCs w:val="22"/>
        </w:rPr>
      </w:pPr>
    </w:p>
    <w:p w:rsidR="007D1A2B" w:rsidRPr="00814EDD" w:rsidRDefault="007D1A2B" w:rsidP="007D1A2B">
      <w:pPr>
        <w:ind w:left="720"/>
        <w:jc w:val="both"/>
        <w:rPr>
          <w:rFonts w:asciiTheme="minorHAnsi" w:hAnsiTheme="minorHAnsi"/>
          <w:bCs/>
          <w:iCs/>
          <w:sz w:val="22"/>
          <w:szCs w:val="22"/>
        </w:rPr>
      </w:pPr>
      <w:r w:rsidRPr="00814EDD">
        <w:rPr>
          <w:rFonts w:asciiTheme="minorHAnsi" w:hAnsiTheme="minorHAnsi"/>
          <w:bCs/>
          <w:iCs/>
          <w:sz w:val="22"/>
          <w:szCs w:val="22"/>
        </w:rPr>
        <w:t xml:space="preserve">A </w:t>
      </w:r>
      <w:r w:rsidR="00AA6A5D">
        <w:rPr>
          <w:rFonts w:asciiTheme="minorHAnsi" w:hAnsiTheme="minorHAnsi"/>
          <w:bCs/>
          <w:iCs/>
          <w:sz w:val="22"/>
          <w:szCs w:val="22"/>
        </w:rPr>
        <w:t>Bidder</w:t>
      </w:r>
      <w:r w:rsidRPr="00814EDD">
        <w:rPr>
          <w:rFonts w:asciiTheme="minorHAnsi" w:hAnsiTheme="minorHAnsi"/>
          <w:bCs/>
          <w:iCs/>
          <w:sz w:val="22"/>
          <w:szCs w:val="22"/>
        </w:rPr>
        <w:t xml:space="preserve"> requesting confidential treatment of specific information must: (1) fully complete Form 22, (2) identify the request in the transmittal letter with the </w:t>
      </w:r>
      <w:r w:rsidR="00AA6A5D">
        <w:rPr>
          <w:rFonts w:asciiTheme="minorHAnsi" w:hAnsiTheme="minorHAnsi"/>
          <w:bCs/>
          <w:iCs/>
          <w:sz w:val="22"/>
          <w:szCs w:val="22"/>
        </w:rPr>
        <w:t>Bidder</w:t>
      </w:r>
      <w:r w:rsidRPr="00814EDD">
        <w:rPr>
          <w:rFonts w:asciiTheme="minorHAnsi" w:hAnsiTheme="minorHAnsi"/>
          <w:bCs/>
          <w:iCs/>
          <w:sz w:val="22"/>
          <w:szCs w:val="22"/>
        </w:rPr>
        <w:t xml:space="preserve">’s Proposal, (3) conspicuously </w:t>
      </w:r>
      <w:r w:rsidRPr="00814EDD">
        <w:rPr>
          <w:rFonts w:asciiTheme="minorHAnsi" w:hAnsiTheme="minorHAnsi"/>
          <w:bCs/>
          <w:iCs/>
          <w:sz w:val="22"/>
          <w:szCs w:val="22"/>
        </w:rPr>
        <w:lastRenderedPageBreak/>
        <w:t xml:space="preserve">mark the outside of its Proposal as </w:t>
      </w:r>
      <w:r w:rsidRPr="00814EDD">
        <w:rPr>
          <w:rFonts w:asciiTheme="minorHAnsi" w:hAnsiTheme="minorHAnsi"/>
          <w:sz w:val="22"/>
          <w:szCs w:val="22"/>
        </w:rPr>
        <w:t>containing</w:t>
      </w:r>
      <w:r w:rsidRPr="00814EDD">
        <w:rPr>
          <w:rFonts w:asciiTheme="minorHAnsi" w:hAnsiTheme="minorHAnsi"/>
          <w:bCs/>
          <w:iCs/>
          <w:sz w:val="22"/>
          <w:szCs w:val="22"/>
        </w:rPr>
        <w:t xml:space="preserve"> confidential information, (4) mark each page upon which confidential information appears, and (5) submit a “Public Copy” from which the confidential information has been excised.</w:t>
      </w:r>
    </w:p>
    <w:p w:rsidR="007D1A2B" w:rsidRPr="00814EDD" w:rsidRDefault="007D1A2B" w:rsidP="007D1A2B">
      <w:pPr>
        <w:ind w:left="360"/>
        <w:jc w:val="both"/>
        <w:rPr>
          <w:rFonts w:asciiTheme="minorHAnsi" w:hAnsiTheme="minorHAnsi"/>
          <w:bCs/>
          <w:iCs/>
          <w:sz w:val="22"/>
          <w:szCs w:val="22"/>
        </w:rPr>
      </w:pPr>
    </w:p>
    <w:p w:rsidR="007D1A2B" w:rsidRPr="00814EDD" w:rsidRDefault="007D1A2B" w:rsidP="007D1A2B">
      <w:pPr>
        <w:ind w:left="720"/>
        <w:jc w:val="both"/>
        <w:rPr>
          <w:rFonts w:asciiTheme="minorHAnsi" w:hAnsiTheme="minorHAnsi"/>
          <w:bCs/>
          <w:iCs/>
          <w:sz w:val="22"/>
          <w:szCs w:val="22"/>
        </w:rPr>
      </w:pPr>
      <w:r w:rsidRPr="00814EDD">
        <w:rPr>
          <w:rFonts w:asciiTheme="minorHAnsi" w:hAnsiTheme="minorHAnsi"/>
          <w:bCs/>
          <w:iCs/>
          <w:sz w:val="22"/>
          <w:szCs w:val="22"/>
        </w:rPr>
        <w:t xml:space="preserve">Form 22 will not be considered fully complete unless, for each confidentiality request, the </w:t>
      </w:r>
      <w:r w:rsidR="00AA6A5D">
        <w:rPr>
          <w:rFonts w:asciiTheme="minorHAnsi" w:hAnsiTheme="minorHAnsi"/>
          <w:bCs/>
          <w:iCs/>
          <w:sz w:val="22"/>
          <w:szCs w:val="22"/>
        </w:rPr>
        <w:t>Bidder</w:t>
      </w:r>
      <w:r w:rsidRPr="00814EDD">
        <w:rPr>
          <w:rFonts w:asciiTheme="minorHAnsi" w:hAnsiTheme="minorHAnsi"/>
          <w:bCs/>
          <w:iCs/>
          <w:sz w:val="22"/>
          <w:szCs w:val="22"/>
        </w:rPr>
        <w:t xml:space="preserve">:  (1) enumerates the specific grounds in Iowa Code chapter 22 or other applicable law that supports treatment of the material as confidential, (2) justifies why the material should be maintained in confidence, (3) explains why disclosure of the </w:t>
      </w:r>
      <w:r w:rsidRPr="00814EDD">
        <w:rPr>
          <w:rFonts w:asciiTheme="minorHAnsi" w:hAnsiTheme="minorHAnsi"/>
          <w:sz w:val="22"/>
          <w:szCs w:val="22"/>
        </w:rPr>
        <w:t>material</w:t>
      </w:r>
      <w:r w:rsidRPr="00814EDD">
        <w:rPr>
          <w:rFonts w:asciiTheme="minorHAnsi" w:hAnsiTheme="minorHAnsi"/>
          <w:bCs/>
          <w:iCs/>
          <w:sz w:val="22"/>
          <w:szCs w:val="22"/>
        </w:rPr>
        <w:t xml:space="preserve"> would not be in the best interest of the public, and (4) sets forth the name, address, telephone, and e-mail for the person authorized by </w:t>
      </w:r>
      <w:r w:rsidR="00AA6A5D">
        <w:rPr>
          <w:rFonts w:asciiTheme="minorHAnsi" w:hAnsiTheme="minorHAnsi"/>
          <w:bCs/>
          <w:iCs/>
          <w:sz w:val="22"/>
          <w:szCs w:val="22"/>
        </w:rPr>
        <w:t>Bidder</w:t>
      </w:r>
      <w:r w:rsidRPr="00814EDD">
        <w:rPr>
          <w:rFonts w:asciiTheme="minorHAnsi" w:hAnsiTheme="minorHAnsi"/>
          <w:bCs/>
          <w:iCs/>
          <w:sz w:val="22"/>
          <w:szCs w:val="22"/>
        </w:rPr>
        <w:t xml:space="preserve"> to respond to inquiries by the Agency concerning the confidential status of such material.  </w:t>
      </w:r>
    </w:p>
    <w:p w:rsidR="007D1A2B" w:rsidRPr="00814EDD" w:rsidRDefault="007D1A2B" w:rsidP="007D1A2B">
      <w:pPr>
        <w:ind w:left="360"/>
        <w:jc w:val="both"/>
        <w:rPr>
          <w:rFonts w:asciiTheme="minorHAnsi" w:hAnsiTheme="minorHAnsi"/>
          <w:bCs/>
          <w:iCs/>
          <w:sz w:val="22"/>
          <w:szCs w:val="22"/>
        </w:rPr>
      </w:pPr>
    </w:p>
    <w:p w:rsidR="007D1A2B" w:rsidRPr="00814EDD" w:rsidRDefault="007D1A2B" w:rsidP="007D1A2B">
      <w:pPr>
        <w:ind w:left="720"/>
        <w:jc w:val="both"/>
        <w:rPr>
          <w:rFonts w:asciiTheme="minorHAnsi" w:hAnsiTheme="minorHAnsi"/>
          <w:bCs/>
          <w:iCs/>
          <w:sz w:val="22"/>
          <w:szCs w:val="22"/>
        </w:rPr>
      </w:pPr>
      <w:r w:rsidRPr="00814EDD">
        <w:rPr>
          <w:rFonts w:asciiTheme="minorHAnsi" w:hAnsiTheme="minorHAnsi"/>
          <w:bCs/>
          <w:iCs/>
          <w:sz w:val="22"/>
          <w:szCs w:val="22"/>
        </w:rPr>
        <w:t>The Public Copy from which confidential information has been excised</w:t>
      </w:r>
      <w:r w:rsidR="005F245A">
        <w:rPr>
          <w:rFonts w:asciiTheme="minorHAnsi" w:hAnsiTheme="minorHAnsi"/>
          <w:bCs/>
          <w:iCs/>
          <w:sz w:val="22"/>
          <w:szCs w:val="22"/>
        </w:rPr>
        <w:t>.</w:t>
      </w:r>
      <w:r w:rsidRPr="00814EDD">
        <w:rPr>
          <w:rFonts w:asciiTheme="minorHAnsi" w:hAnsiTheme="minorHAnsi"/>
          <w:bCs/>
          <w:iCs/>
          <w:sz w:val="22"/>
          <w:szCs w:val="22"/>
        </w:rPr>
        <w:t xml:space="preserve"> The confidential material must be excised in such a way as to allow the public to determine the general nature of the material removed and to retain as much of the Proposal as possible.</w:t>
      </w:r>
    </w:p>
    <w:p w:rsidR="007D1A2B" w:rsidRPr="00814EDD" w:rsidRDefault="007D1A2B" w:rsidP="007D1A2B">
      <w:pPr>
        <w:ind w:left="360"/>
        <w:jc w:val="both"/>
        <w:rPr>
          <w:rFonts w:asciiTheme="minorHAnsi" w:hAnsiTheme="minorHAnsi"/>
          <w:b/>
          <w:bCs/>
          <w:iCs/>
          <w:sz w:val="22"/>
          <w:szCs w:val="22"/>
        </w:rPr>
      </w:pPr>
    </w:p>
    <w:p w:rsidR="007D1A2B" w:rsidRPr="00814EDD" w:rsidRDefault="007D1A2B" w:rsidP="007D1A2B">
      <w:pPr>
        <w:ind w:left="720"/>
        <w:jc w:val="both"/>
        <w:rPr>
          <w:rFonts w:asciiTheme="minorHAnsi" w:hAnsiTheme="minorHAnsi"/>
          <w:b/>
          <w:bCs/>
          <w:iCs/>
          <w:sz w:val="22"/>
          <w:szCs w:val="22"/>
        </w:rPr>
      </w:pPr>
      <w:r w:rsidRPr="00814EDD">
        <w:rPr>
          <w:rFonts w:asciiTheme="minorHAnsi" w:hAnsiTheme="minorHAnsi"/>
          <w:b/>
          <w:bCs/>
          <w:iCs/>
          <w:sz w:val="22"/>
          <w:szCs w:val="22"/>
        </w:rPr>
        <w:t xml:space="preserve">Failure to request information be treated as confidential as specified herein shall relieve Agency and State personnel from any responsibility for maintaining the information in confidence.  </w:t>
      </w:r>
      <w:r w:rsidR="00AA6A5D">
        <w:rPr>
          <w:rFonts w:asciiTheme="minorHAnsi" w:hAnsiTheme="minorHAnsi"/>
          <w:b/>
          <w:bCs/>
          <w:iCs/>
          <w:sz w:val="22"/>
          <w:szCs w:val="22"/>
        </w:rPr>
        <w:t>Bidder</w:t>
      </w:r>
      <w:r w:rsidRPr="00814EDD">
        <w:rPr>
          <w:rFonts w:asciiTheme="minorHAnsi" w:hAnsiTheme="minorHAnsi"/>
          <w:b/>
          <w:bCs/>
          <w:iCs/>
          <w:sz w:val="22"/>
          <w:szCs w:val="22"/>
        </w:rPr>
        <w:t xml:space="preserve">s may not request confidential treatment with respect to pricing information and transmittal letters.  A </w:t>
      </w:r>
      <w:r w:rsidR="00AA6A5D">
        <w:rPr>
          <w:rFonts w:asciiTheme="minorHAnsi" w:hAnsiTheme="minorHAnsi"/>
          <w:b/>
          <w:bCs/>
          <w:iCs/>
          <w:sz w:val="22"/>
          <w:szCs w:val="22"/>
        </w:rPr>
        <w:t>Bidder</w:t>
      </w:r>
      <w:r w:rsidR="008C640E" w:rsidRPr="00814EDD">
        <w:rPr>
          <w:rFonts w:asciiTheme="minorHAnsi" w:hAnsiTheme="minorHAnsi"/>
          <w:b/>
          <w:bCs/>
          <w:iCs/>
          <w:sz w:val="22"/>
          <w:szCs w:val="22"/>
        </w:rPr>
        <w:t xml:space="preserve">’s </w:t>
      </w:r>
      <w:r w:rsidRPr="00814EDD">
        <w:rPr>
          <w:rFonts w:asciiTheme="minorHAnsi" w:hAnsiTheme="minorHAnsi"/>
          <w:b/>
          <w:bCs/>
          <w:iCs/>
          <w:sz w:val="22"/>
          <w:szCs w:val="22"/>
        </w:rPr>
        <w:t xml:space="preserve">request for confidentiality that does not comply with this section or a </w:t>
      </w:r>
      <w:r w:rsidR="00AA6A5D">
        <w:rPr>
          <w:rFonts w:asciiTheme="minorHAnsi" w:hAnsiTheme="minorHAnsi"/>
          <w:b/>
          <w:bCs/>
          <w:iCs/>
          <w:sz w:val="22"/>
          <w:szCs w:val="22"/>
        </w:rPr>
        <w:t>Bidder</w:t>
      </w:r>
      <w:r w:rsidR="008C640E" w:rsidRPr="00814EDD">
        <w:rPr>
          <w:rFonts w:asciiTheme="minorHAnsi" w:hAnsiTheme="minorHAnsi"/>
          <w:b/>
          <w:bCs/>
          <w:iCs/>
          <w:sz w:val="22"/>
          <w:szCs w:val="22"/>
        </w:rPr>
        <w:t>’s</w:t>
      </w:r>
      <w:r w:rsidRPr="00814EDD">
        <w:rPr>
          <w:rFonts w:asciiTheme="minorHAnsi" w:hAnsiTheme="minorHAnsi"/>
          <w:b/>
          <w:bCs/>
          <w:iCs/>
          <w:sz w:val="22"/>
          <w:szCs w:val="22"/>
        </w:rPr>
        <w:t xml:space="preserve"> request for confidentiality on information or material that cannot be held in confidence as set forth herein are grounds for rejecting </w:t>
      </w:r>
      <w:r w:rsidR="00AA6A5D">
        <w:rPr>
          <w:rFonts w:asciiTheme="minorHAnsi" w:hAnsiTheme="minorHAnsi"/>
          <w:b/>
          <w:bCs/>
          <w:iCs/>
          <w:sz w:val="22"/>
          <w:szCs w:val="22"/>
        </w:rPr>
        <w:t>Bidder</w:t>
      </w:r>
      <w:r w:rsidR="008C640E" w:rsidRPr="00814EDD">
        <w:rPr>
          <w:rFonts w:asciiTheme="minorHAnsi" w:hAnsiTheme="minorHAnsi"/>
          <w:b/>
          <w:bCs/>
          <w:iCs/>
          <w:sz w:val="22"/>
          <w:szCs w:val="22"/>
        </w:rPr>
        <w:t xml:space="preserve">’s </w:t>
      </w:r>
      <w:r w:rsidRPr="00814EDD">
        <w:rPr>
          <w:rFonts w:asciiTheme="minorHAnsi" w:hAnsiTheme="minorHAnsi"/>
          <w:b/>
          <w:bCs/>
          <w:iCs/>
          <w:sz w:val="22"/>
          <w:szCs w:val="22"/>
        </w:rPr>
        <w:t>Proposal as non-responsive.  Requests to maintain an entire Proposal as confidential will be rejected as non-responsive.</w:t>
      </w:r>
    </w:p>
    <w:p w:rsidR="007D1A2B" w:rsidRPr="00814EDD" w:rsidRDefault="007D1A2B" w:rsidP="007D1A2B">
      <w:pPr>
        <w:ind w:left="360"/>
        <w:jc w:val="both"/>
        <w:rPr>
          <w:rFonts w:asciiTheme="minorHAnsi" w:hAnsiTheme="minorHAnsi"/>
          <w:bCs/>
          <w:iCs/>
          <w:sz w:val="22"/>
          <w:szCs w:val="22"/>
        </w:rPr>
      </w:pPr>
    </w:p>
    <w:p w:rsidR="007D1A2B" w:rsidRPr="00814EDD" w:rsidRDefault="007D1A2B" w:rsidP="007D1A2B">
      <w:pPr>
        <w:ind w:left="720"/>
        <w:jc w:val="both"/>
        <w:rPr>
          <w:rFonts w:asciiTheme="minorHAnsi" w:hAnsiTheme="minorHAnsi"/>
          <w:bCs/>
          <w:iCs/>
          <w:sz w:val="22"/>
          <w:szCs w:val="22"/>
        </w:rPr>
      </w:pPr>
      <w:r w:rsidRPr="00814EDD">
        <w:rPr>
          <w:rFonts w:asciiTheme="minorHAnsi" w:hAnsiTheme="minorHAnsi"/>
          <w:bCs/>
          <w:iCs/>
          <w:sz w:val="22"/>
          <w:szCs w:val="22"/>
        </w:rPr>
        <w:t xml:space="preserve">If Agency receives a request for information that </w:t>
      </w:r>
      <w:r w:rsidR="00AA6A5D">
        <w:rPr>
          <w:rFonts w:asciiTheme="minorHAnsi" w:hAnsiTheme="minorHAnsi"/>
          <w:bCs/>
          <w:iCs/>
          <w:sz w:val="22"/>
          <w:szCs w:val="22"/>
        </w:rPr>
        <w:t>Bidder</w:t>
      </w:r>
      <w:r w:rsidRPr="00814EDD">
        <w:rPr>
          <w:rFonts w:asciiTheme="minorHAnsi" w:hAnsiTheme="minorHAnsi"/>
          <w:bCs/>
          <w:iCs/>
          <w:sz w:val="22"/>
          <w:szCs w:val="22"/>
        </w:rPr>
        <w:t xml:space="preserve"> has marked as confidential and if a judicial or administrative proceeding is initiated to compel the release of such material, </w:t>
      </w:r>
      <w:r w:rsidR="00AA6A5D">
        <w:rPr>
          <w:rFonts w:asciiTheme="minorHAnsi" w:hAnsiTheme="minorHAnsi"/>
          <w:bCs/>
          <w:iCs/>
          <w:sz w:val="22"/>
          <w:szCs w:val="22"/>
        </w:rPr>
        <w:t>Bidder</w:t>
      </w:r>
      <w:r w:rsidRPr="00814EDD">
        <w:rPr>
          <w:rFonts w:asciiTheme="minorHAnsi" w:hAnsiTheme="minorHAnsi"/>
          <w:bCs/>
          <w:iCs/>
          <w:sz w:val="22"/>
          <w:szCs w:val="22"/>
        </w:rPr>
        <w:t xml:space="preserve"> shall, at its sole expense, appear in such action and defend its request for confidentiality.  If </w:t>
      </w:r>
      <w:r w:rsidR="00AA6A5D">
        <w:rPr>
          <w:rFonts w:asciiTheme="minorHAnsi" w:hAnsiTheme="minorHAnsi"/>
          <w:bCs/>
          <w:iCs/>
          <w:sz w:val="22"/>
          <w:szCs w:val="22"/>
        </w:rPr>
        <w:t>Bidder</w:t>
      </w:r>
      <w:r w:rsidRPr="00814EDD">
        <w:rPr>
          <w:rFonts w:asciiTheme="minorHAnsi" w:hAnsiTheme="minorHAnsi"/>
          <w:bCs/>
          <w:iCs/>
          <w:sz w:val="22"/>
          <w:szCs w:val="22"/>
        </w:rPr>
        <w:t xml:space="preserve"> fails to do so, Agency may release the information or material with or without providing advance notice to </w:t>
      </w:r>
      <w:r w:rsidR="00AA6A5D">
        <w:rPr>
          <w:rFonts w:asciiTheme="minorHAnsi" w:hAnsiTheme="minorHAnsi"/>
          <w:bCs/>
          <w:iCs/>
          <w:sz w:val="22"/>
          <w:szCs w:val="22"/>
        </w:rPr>
        <w:t>Bidder</w:t>
      </w:r>
      <w:r w:rsidRPr="00814EDD">
        <w:rPr>
          <w:rFonts w:asciiTheme="minorHAnsi" w:hAnsiTheme="minorHAnsi"/>
          <w:bCs/>
          <w:iCs/>
          <w:sz w:val="22"/>
          <w:szCs w:val="22"/>
        </w:rPr>
        <w:t xml:space="preserve"> and with or without affording </w:t>
      </w:r>
      <w:r w:rsidR="00AA6A5D">
        <w:rPr>
          <w:rFonts w:asciiTheme="minorHAnsi" w:hAnsiTheme="minorHAnsi"/>
          <w:bCs/>
          <w:iCs/>
          <w:sz w:val="22"/>
          <w:szCs w:val="22"/>
        </w:rPr>
        <w:t>Bidder</w:t>
      </w:r>
      <w:r w:rsidRPr="00814EDD">
        <w:rPr>
          <w:rFonts w:asciiTheme="minorHAnsi" w:hAnsiTheme="minorHAnsi"/>
          <w:bCs/>
          <w:iCs/>
          <w:sz w:val="22"/>
          <w:szCs w:val="22"/>
        </w:rPr>
        <w:t xml:space="preserve"> the opportunity to obtain an order restraining its release from a court possessing competent jurisdiction.  Additionally, if </w:t>
      </w:r>
      <w:r w:rsidR="00AA6A5D">
        <w:rPr>
          <w:rFonts w:asciiTheme="minorHAnsi" w:hAnsiTheme="minorHAnsi"/>
          <w:bCs/>
          <w:iCs/>
          <w:sz w:val="22"/>
          <w:szCs w:val="22"/>
        </w:rPr>
        <w:t>Bidder</w:t>
      </w:r>
      <w:r w:rsidRPr="00814EDD">
        <w:rPr>
          <w:rFonts w:asciiTheme="minorHAnsi" w:hAnsiTheme="minorHAnsi"/>
          <w:bCs/>
          <w:iCs/>
          <w:sz w:val="22"/>
          <w:szCs w:val="22"/>
        </w:rPr>
        <w:t xml:space="preserve"> fails to comply with the </w:t>
      </w:r>
      <w:r w:rsidRPr="00814EDD">
        <w:rPr>
          <w:rFonts w:asciiTheme="minorHAnsi" w:hAnsiTheme="minorHAnsi"/>
          <w:sz w:val="22"/>
          <w:szCs w:val="22"/>
        </w:rPr>
        <w:t>request</w:t>
      </w:r>
      <w:r w:rsidRPr="00814EDD">
        <w:rPr>
          <w:rFonts w:asciiTheme="minorHAnsi" w:hAnsiTheme="minorHAnsi"/>
          <w:bCs/>
          <w:iCs/>
          <w:sz w:val="22"/>
          <w:szCs w:val="22"/>
        </w:rPr>
        <w:t xml:space="preserve"> process set forth herein, if </w:t>
      </w:r>
      <w:r w:rsidR="00AA6A5D">
        <w:rPr>
          <w:rFonts w:asciiTheme="minorHAnsi" w:hAnsiTheme="minorHAnsi"/>
          <w:bCs/>
          <w:iCs/>
          <w:sz w:val="22"/>
          <w:szCs w:val="22"/>
        </w:rPr>
        <w:t>Bidder</w:t>
      </w:r>
      <w:r w:rsidRPr="00814EDD">
        <w:rPr>
          <w:rFonts w:asciiTheme="minorHAnsi" w:hAnsiTheme="minorHAnsi"/>
          <w:bCs/>
          <w:iCs/>
          <w:sz w:val="22"/>
          <w:szCs w:val="22"/>
        </w:rPr>
        <w:t xml:space="preserve">’s request for confidentiality is unreasonable, or if </w:t>
      </w:r>
      <w:r w:rsidR="00AA6A5D">
        <w:rPr>
          <w:rFonts w:asciiTheme="minorHAnsi" w:hAnsiTheme="minorHAnsi"/>
          <w:bCs/>
          <w:iCs/>
          <w:sz w:val="22"/>
          <w:szCs w:val="22"/>
        </w:rPr>
        <w:t>Bidder</w:t>
      </w:r>
      <w:r w:rsidRPr="00814EDD">
        <w:rPr>
          <w:rFonts w:asciiTheme="minorHAnsi" w:hAnsiTheme="minorHAnsi"/>
          <w:bCs/>
          <w:iCs/>
          <w:sz w:val="22"/>
          <w:szCs w:val="22"/>
        </w:rPr>
        <w:t xml:space="preserve"> rescinds its request for confidential treatment, Agency may release such information or material with or without providing advance notice to </w:t>
      </w:r>
      <w:r w:rsidR="00AA6A5D">
        <w:rPr>
          <w:rFonts w:asciiTheme="minorHAnsi" w:hAnsiTheme="minorHAnsi"/>
          <w:bCs/>
          <w:iCs/>
          <w:sz w:val="22"/>
          <w:szCs w:val="22"/>
        </w:rPr>
        <w:t>Bidder</w:t>
      </w:r>
      <w:r w:rsidRPr="00814EDD">
        <w:rPr>
          <w:rFonts w:asciiTheme="minorHAnsi" w:hAnsiTheme="minorHAnsi"/>
          <w:bCs/>
          <w:iCs/>
          <w:sz w:val="22"/>
          <w:szCs w:val="22"/>
        </w:rPr>
        <w:t xml:space="preserve"> and with or without affording </w:t>
      </w:r>
      <w:r w:rsidR="00AA6A5D">
        <w:rPr>
          <w:rFonts w:asciiTheme="minorHAnsi" w:hAnsiTheme="minorHAnsi"/>
          <w:bCs/>
          <w:iCs/>
          <w:sz w:val="22"/>
          <w:szCs w:val="22"/>
        </w:rPr>
        <w:t>Bidder</w:t>
      </w:r>
      <w:r w:rsidRPr="00814EDD">
        <w:rPr>
          <w:rFonts w:asciiTheme="minorHAnsi" w:hAnsiTheme="minorHAnsi"/>
          <w:bCs/>
          <w:iCs/>
          <w:sz w:val="22"/>
          <w:szCs w:val="22"/>
        </w:rPr>
        <w:t xml:space="preserve"> the opportunity to obtain an order restraining its release from a court possessing competent jurisdiction.</w:t>
      </w:r>
    </w:p>
    <w:p w:rsidR="004A0059" w:rsidRPr="00FB4F52" w:rsidRDefault="004A0059" w:rsidP="005B42A4">
      <w:pPr>
        <w:pStyle w:val="BodyTextIndent"/>
        <w:widowControl/>
        <w:tabs>
          <w:tab w:val="left" w:pos="1440"/>
        </w:tabs>
        <w:ind w:left="720"/>
        <w:jc w:val="both"/>
        <w:rPr>
          <w:rFonts w:asciiTheme="minorHAnsi" w:hAnsiTheme="minorHAnsi"/>
          <w:b w:val="0"/>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Copyrights</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By submitting a Bid, the </w:t>
      </w:r>
      <w:r w:rsidR="00AA6A5D">
        <w:rPr>
          <w:rFonts w:asciiTheme="minorHAnsi" w:hAnsiTheme="minorHAnsi"/>
          <w:b w:val="0"/>
          <w:sz w:val="22"/>
          <w:szCs w:val="22"/>
        </w:rPr>
        <w:t>Bidder</w:t>
      </w:r>
      <w:r w:rsidRPr="007374D4">
        <w:rPr>
          <w:rFonts w:asciiTheme="minorHAnsi" w:hAnsiTheme="minorHAnsi"/>
          <w:b w:val="0"/>
          <w:sz w:val="22"/>
          <w:szCs w:val="22"/>
        </w:rPr>
        <w:t xml:space="preserve"> agrees that the Agency may copy the Bid for purposes of facilitating the evaluation of the Bid or to respond to requests for public records. The </w:t>
      </w:r>
      <w:r w:rsidR="00AA6A5D">
        <w:rPr>
          <w:rFonts w:asciiTheme="minorHAnsi" w:hAnsiTheme="minorHAnsi"/>
          <w:b w:val="0"/>
          <w:sz w:val="22"/>
          <w:szCs w:val="22"/>
        </w:rPr>
        <w:t>Bidder</w:t>
      </w:r>
      <w:r w:rsidRPr="007374D4">
        <w:rPr>
          <w:rFonts w:asciiTheme="minorHAnsi" w:hAnsiTheme="minorHAnsi"/>
          <w:b w:val="0"/>
          <w:sz w:val="22"/>
          <w:szCs w:val="22"/>
        </w:rPr>
        <w:t xml:space="preserve"> consents to such copying by submitting a Bid and warrants that such copying will not violate the rights of any third party. The Agency shall have the right to use ideas or adaptations of ideas that are presented in the Bids.</w:t>
      </w:r>
    </w:p>
    <w:p w:rsidR="004A0059" w:rsidRPr="00FB4F52" w:rsidRDefault="004A0059" w:rsidP="005B42A4">
      <w:pPr>
        <w:tabs>
          <w:tab w:val="left" w:pos="1440"/>
        </w:tabs>
        <w:ind w:left="1440" w:hanging="720"/>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Release of Claims</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By submitting a Bid, the </w:t>
      </w:r>
      <w:r w:rsidR="00AA6A5D">
        <w:rPr>
          <w:rFonts w:asciiTheme="minorHAnsi" w:hAnsiTheme="minorHAnsi"/>
          <w:b w:val="0"/>
          <w:sz w:val="22"/>
          <w:szCs w:val="22"/>
        </w:rPr>
        <w:t>Bidder</w:t>
      </w:r>
      <w:r w:rsidRPr="007374D4">
        <w:rPr>
          <w:rFonts w:asciiTheme="minorHAnsi" w:hAnsiTheme="minorHAnsi"/>
          <w:b w:val="0"/>
          <w:sz w:val="22"/>
          <w:szCs w:val="22"/>
        </w:rPr>
        <w:t xml:space="preserve"> agrees that it will not bring any  claim or cause of action against the Agency based on any misunderstanding concerning the information provided herein or </w:t>
      </w:r>
      <w:r w:rsidRPr="007374D4">
        <w:rPr>
          <w:rFonts w:asciiTheme="minorHAnsi" w:hAnsiTheme="minorHAnsi"/>
          <w:b w:val="0"/>
          <w:sz w:val="22"/>
          <w:szCs w:val="22"/>
        </w:rPr>
        <w:lastRenderedPageBreak/>
        <w:t xml:space="preserve">concerning the Agency's failure, negligent or otherwise, to provide the </w:t>
      </w:r>
      <w:r w:rsidR="00AA6A5D">
        <w:rPr>
          <w:rFonts w:asciiTheme="minorHAnsi" w:hAnsiTheme="minorHAnsi"/>
          <w:b w:val="0"/>
          <w:sz w:val="22"/>
          <w:szCs w:val="22"/>
        </w:rPr>
        <w:t>Bidder</w:t>
      </w:r>
      <w:r w:rsidRPr="007374D4">
        <w:rPr>
          <w:rFonts w:asciiTheme="minorHAnsi" w:hAnsiTheme="minorHAnsi"/>
          <w:b w:val="0"/>
          <w:sz w:val="22"/>
          <w:szCs w:val="22"/>
        </w:rPr>
        <w:t xml:space="preserve"> with pertinent information in this RFB.</w:t>
      </w:r>
    </w:p>
    <w:p w:rsidR="004A0059" w:rsidRPr="00FB4F52" w:rsidRDefault="004A0059" w:rsidP="005B42A4">
      <w:pPr>
        <w:pStyle w:val="BodyTextIndent"/>
        <w:widowControl/>
        <w:tabs>
          <w:tab w:val="left" w:pos="720"/>
        </w:tabs>
        <w:jc w:val="both"/>
        <w:rPr>
          <w:rFonts w:asciiTheme="minorHAnsi" w:hAnsiTheme="minorHAnsi" w:cs="Arial"/>
          <w:sz w:val="22"/>
          <w:szCs w:val="22"/>
        </w:rPr>
      </w:pPr>
      <w:r w:rsidRPr="00FB4F52">
        <w:rPr>
          <w:rFonts w:asciiTheme="minorHAnsi" w:hAnsiTheme="minorHAnsi" w:cs="Arial"/>
          <w:sz w:val="22"/>
          <w:szCs w:val="22"/>
        </w:rPr>
        <w:tab/>
      </w:r>
    </w:p>
    <w:p w:rsidR="004A0059" w:rsidRPr="00FB4F52" w:rsidRDefault="00AA6A5D" w:rsidP="005B42A4">
      <w:pPr>
        <w:pStyle w:val="NoSpacing"/>
        <w:numPr>
          <w:ilvl w:val="1"/>
          <w:numId w:val="6"/>
        </w:numPr>
        <w:ind w:left="720" w:hanging="720"/>
        <w:jc w:val="both"/>
        <w:rPr>
          <w:rFonts w:asciiTheme="minorHAnsi" w:hAnsiTheme="minorHAnsi" w:cs="Arial"/>
          <w:sz w:val="22"/>
          <w:szCs w:val="22"/>
        </w:rPr>
      </w:pPr>
      <w:r>
        <w:rPr>
          <w:rFonts w:asciiTheme="minorHAnsi" w:hAnsiTheme="minorHAnsi"/>
          <w:b/>
          <w:sz w:val="22"/>
          <w:szCs w:val="22"/>
        </w:rPr>
        <w:t>Bidder</w:t>
      </w:r>
      <w:r w:rsidR="004A0059" w:rsidRPr="007374D4">
        <w:rPr>
          <w:rFonts w:asciiTheme="minorHAnsi" w:hAnsiTheme="minorHAnsi"/>
          <w:b/>
          <w:sz w:val="22"/>
          <w:szCs w:val="22"/>
        </w:rPr>
        <w:t xml:space="preserve"> Presentations  </w:t>
      </w:r>
      <w:r w:rsidR="004A0059" w:rsidRPr="00FB4F52">
        <w:rPr>
          <w:rFonts w:asciiTheme="minorHAnsi" w:hAnsiTheme="minorHAnsi" w:cs="Arial"/>
          <w:sz w:val="22"/>
          <w:szCs w:val="22"/>
        </w:rPr>
        <w:t xml:space="preserve"> </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At the sole discretion of the State, </w:t>
      </w:r>
      <w:r w:rsidR="00AA6A5D">
        <w:rPr>
          <w:rFonts w:asciiTheme="minorHAnsi" w:hAnsiTheme="minorHAnsi"/>
          <w:b w:val="0"/>
          <w:sz w:val="22"/>
          <w:szCs w:val="22"/>
        </w:rPr>
        <w:t>Bidder</w:t>
      </w:r>
      <w:r w:rsidRPr="007374D4">
        <w:rPr>
          <w:rFonts w:asciiTheme="minorHAnsi" w:hAnsiTheme="minorHAnsi"/>
          <w:b w:val="0"/>
          <w:sz w:val="22"/>
          <w:szCs w:val="22"/>
        </w:rPr>
        <w:t xml:space="preserve">s may be required to make a presentation of the Bid. The presentation may occur at the Agency’s offices or at the offices of the </w:t>
      </w:r>
      <w:r w:rsidR="00AA6A5D">
        <w:rPr>
          <w:rFonts w:asciiTheme="minorHAnsi" w:hAnsiTheme="minorHAnsi"/>
          <w:b w:val="0"/>
          <w:sz w:val="22"/>
          <w:szCs w:val="22"/>
        </w:rPr>
        <w:t>Bidder</w:t>
      </w:r>
      <w:r w:rsidRPr="007374D4">
        <w:rPr>
          <w:rFonts w:asciiTheme="minorHAnsi" w:hAnsiTheme="minorHAnsi"/>
          <w:b w:val="0"/>
          <w:sz w:val="22"/>
          <w:szCs w:val="22"/>
        </w:rPr>
        <w:t xml:space="preserve">. The determination as to need for presentations, the location, order, and schedule of the presentations is at the sole discretion of the Agency. The presentation may include slides, graphics and other media selected by the </w:t>
      </w:r>
      <w:r w:rsidR="00AA6A5D">
        <w:rPr>
          <w:rFonts w:asciiTheme="minorHAnsi" w:hAnsiTheme="minorHAnsi"/>
          <w:b w:val="0"/>
          <w:sz w:val="22"/>
          <w:szCs w:val="22"/>
        </w:rPr>
        <w:t>Bidder</w:t>
      </w:r>
      <w:r w:rsidRPr="007374D4">
        <w:rPr>
          <w:rFonts w:asciiTheme="minorHAnsi" w:hAnsiTheme="minorHAnsi"/>
          <w:b w:val="0"/>
          <w:sz w:val="22"/>
          <w:szCs w:val="22"/>
        </w:rPr>
        <w:t xml:space="preserve"> to illustrate the </w:t>
      </w:r>
      <w:r w:rsidR="00AA6A5D">
        <w:rPr>
          <w:rFonts w:asciiTheme="minorHAnsi" w:hAnsiTheme="minorHAnsi"/>
          <w:b w:val="0"/>
          <w:sz w:val="22"/>
          <w:szCs w:val="22"/>
        </w:rPr>
        <w:t>Bidder</w:t>
      </w:r>
      <w:r w:rsidRPr="007374D4">
        <w:rPr>
          <w:rFonts w:asciiTheme="minorHAnsi" w:hAnsiTheme="minorHAnsi"/>
          <w:b w:val="0"/>
          <w:sz w:val="22"/>
          <w:szCs w:val="22"/>
        </w:rPr>
        <w:t xml:space="preserve">’s Bid. The presentation shall not materially change the information contained in the Bid. </w:t>
      </w:r>
    </w:p>
    <w:p w:rsidR="004A0059" w:rsidRPr="00FB4F52" w:rsidRDefault="004A0059" w:rsidP="005B42A4">
      <w:pPr>
        <w:tabs>
          <w:tab w:val="left" w:pos="1440"/>
        </w:tabs>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Evaluation of Bids Submitted</w:t>
      </w:r>
    </w:p>
    <w:p w:rsidR="004A0059"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Bids that are timely submitted and are not subject to disqualification will be reviewed in accordance with the RFB.  </w:t>
      </w:r>
    </w:p>
    <w:p w:rsidR="00F64926" w:rsidRDefault="00F64926" w:rsidP="005B42A4">
      <w:pPr>
        <w:pStyle w:val="BodyTextIndent"/>
        <w:widowControl/>
        <w:ind w:left="720"/>
        <w:jc w:val="both"/>
        <w:rPr>
          <w:rFonts w:asciiTheme="minorHAnsi" w:hAnsiTheme="minorHAnsi"/>
          <w:b w:val="0"/>
          <w:sz w:val="22"/>
          <w:szCs w:val="22"/>
        </w:rPr>
      </w:pPr>
    </w:p>
    <w:p w:rsidR="004A0059" w:rsidRPr="00FB4F52" w:rsidRDefault="004A0059" w:rsidP="005B42A4">
      <w:pPr>
        <w:pStyle w:val="NoSpacing"/>
        <w:numPr>
          <w:ilvl w:val="1"/>
          <w:numId w:val="6"/>
        </w:numPr>
        <w:ind w:left="720" w:hanging="720"/>
        <w:jc w:val="both"/>
        <w:rPr>
          <w:rFonts w:asciiTheme="minorHAnsi" w:hAnsiTheme="minorHAnsi" w:cs="Arial"/>
          <w:b/>
          <w:bCs/>
          <w:sz w:val="22"/>
          <w:szCs w:val="22"/>
        </w:rPr>
      </w:pPr>
      <w:r w:rsidRPr="00FB4F52">
        <w:rPr>
          <w:rFonts w:asciiTheme="minorHAnsi" w:hAnsiTheme="minorHAnsi" w:cs="Arial"/>
          <w:b/>
          <w:bCs/>
          <w:sz w:val="22"/>
          <w:szCs w:val="22"/>
        </w:rPr>
        <w:t>Preference</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By virtue of statutory authority, a preference will be given to products and provisions grown and coal produced within the state of Iowa. Preference application: Tied responses to solicitations, regardless of the type of solicitation, are decided in favor of Iowa products and Iowa-based businesses per 11 IAC 117.</w:t>
      </w:r>
    </w:p>
    <w:p w:rsidR="004A0059" w:rsidRPr="00FB4F52" w:rsidRDefault="004A0059" w:rsidP="005B42A4">
      <w:pPr>
        <w:pStyle w:val="HTMLPreformatted"/>
        <w:jc w:val="both"/>
        <w:rPr>
          <w:rFonts w:asciiTheme="minorHAnsi" w:hAnsiTheme="minorHAnsi" w:cs="Arial"/>
          <w:bCs/>
          <w:sz w:val="22"/>
          <w:szCs w:val="22"/>
        </w:rPr>
      </w:pPr>
    </w:p>
    <w:p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 xml:space="preserve">Determination of Responsible </w:t>
      </w:r>
      <w:r w:rsidR="00AA6A5D">
        <w:rPr>
          <w:rFonts w:asciiTheme="minorHAnsi" w:hAnsiTheme="minorHAnsi"/>
          <w:b/>
          <w:sz w:val="22"/>
          <w:szCs w:val="22"/>
        </w:rPr>
        <w:t>Bidder</w:t>
      </w:r>
      <w:r w:rsidRPr="00FB4F52">
        <w:rPr>
          <w:rFonts w:asciiTheme="minorHAnsi" w:hAnsiTheme="minorHAnsi"/>
          <w:b/>
          <w:sz w:val="22"/>
          <w:szCs w:val="22"/>
        </w:rPr>
        <w:t xml:space="preserve"> &amp; Responsive Bid</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All Bids will be first evaluated to determine if they comply with the bid requirements (i.e. to determine if the </w:t>
      </w:r>
      <w:r w:rsidR="00AA6A5D">
        <w:rPr>
          <w:rFonts w:asciiTheme="minorHAnsi" w:hAnsiTheme="minorHAnsi"/>
          <w:b w:val="0"/>
          <w:sz w:val="22"/>
          <w:szCs w:val="22"/>
        </w:rPr>
        <w:t>Bidder</w:t>
      </w:r>
      <w:r w:rsidRPr="007374D4">
        <w:rPr>
          <w:rFonts w:asciiTheme="minorHAnsi" w:hAnsiTheme="minorHAnsi"/>
          <w:b w:val="0"/>
          <w:sz w:val="22"/>
          <w:szCs w:val="22"/>
        </w:rPr>
        <w:t xml:space="preserve"> is a Responsible </w:t>
      </w:r>
      <w:r w:rsidR="00AA6A5D">
        <w:rPr>
          <w:rFonts w:asciiTheme="minorHAnsi" w:hAnsiTheme="minorHAnsi"/>
          <w:b w:val="0"/>
          <w:sz w:val="22"/>
          <w:szCs w:val="22"/>
        </w:rPr>
        <w:t>Bidder</w:t>
      </w:r>
      <w:r w:rsidRPr="007374D4">
        <w:rPr>
          <w:rFonts w:asciiTheme="minorHAnsi" w:hAnsiTheme="minorHAnsi"/>
          <w:b w:val="0"/>
          <w:sz w:val="22"/>
          <w:szCs w:val="22"/>
        </w:rPr>
        <w:t xml:space="preserve"> submitting a Responsive Bid). To be deemed a Responsible </w:t>
      </w:r>
      <w:r w:rsidR="00AA6A5D">
        <w:rPr>
          <w:rFonts w:asciiTheme="minorHAnsi" w:hAnsiTheme="minorHAnsi"/>
          <w:b w:val="0"/>
          <w:sz w:val="22"/>
          <w:szCs w:val="22"/>
        </w:rPr>
        <w:t>Bidder</w:t>
      </w:r>
      <w:r w:rsidRPr="007374D4">
        <w:rPr>
          <w:rFonts w:asciiTheme="minorHAnsi" w:hAnsiTheme="minorHAnsi"/>
          <w:b w:val="0"/>
          <w:sz w:val="22"/>
          <w:szCs w:val="22"/>
        </w:rPr>
        <w:t xml:space="preserve"> and a Responsive Bid, the Bid must comply with the bid format instructions and answer “Yes” to all parts and include information demonstrating the </w:t>
      </w:r>
      <w:r w:rsidR="00AA6A5D">
        <w:rPr>
          <w:rFonts w:asciiTheme="minorHAnsi" w:hAnsiTheme="minorHAnsi"/>
          <w:b w:val="0"/>
          <w:sz w:val="22"/>
          <w:szCs w:val="22"/>
        </w:rPr>
        <w:t>Bidder</w:t>
      </w:r>
      <w:r w:rsidRPr="007374D4">
        <w:rPr>
          <w:rFonts w:asciiTheme="minorHAnsi" w:hAnsiTheme="minorHAnsi"/>
          <w:b w:val="0"/>
          <w:sz w:val="22"/>
          <w:szCs w:val="22"/>
        </w:rPr>
        <w:t xml:space="preserve"> will be able to comply with the bid requirements. </w:t>
      </w:r>
    </w:p>
    <w:p w:rsidR="004A0059" w:rsidRPr="00FB4F52" w:rsidRDefault="004A0059" w:rsidP="005B42A4">
      <w:pPr>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Evaluation Criteria</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The Agency will evaluate the Responsive Bids submitted by</w:t>
      </w:r>
      <w:r w:rsidR="005F245A">
        <w:rPr>
          <w:rFonts w:asciiTheme="minorHAnsi" w:hAnsiTheme="minorHAnsi"/>
          <w:b w:val="0"/>
          <w:sz w:val="22"/>
          <w:szCs w:val="22"/>
        </w:rPr>
        <w:t xml:space="preserve"> </w:t>
      </w:r>
      <w:r w:rsidRPr="007374D4">
        <w:rPr>
          <w:rFonts w:asciiTheme="minorHAnsi" w:hAnsiTheme="minorHAnsi"/>
          <w:b w:val="0"/>
          <w:sz w:val="22"/>
          <w:szCs w:val="22"/>
        </w:rPr>
        <w:t xml:space="preserve">Responsible </w:t>
      </w:r>
      <w:r w:rsidR="00AA6A5D">
        <w:rPr>
          <w:rFonts w:asciiTheme="minorHAnsi" w:hAnsiTheme="minorHAnsi"/>
          <w:b w:val="0"/>
          <w:sz w:val="22"/>
          <w:szCs w:val="22"/>
        </w:rPr>
        <w:t>Bidder</w:t>
      </w:r>
      <w:r w:rsidRPr="007374D4">
        <w:rPr>
          <w:rFonts w:asciiTheme="minorHAnsi" w:hAnsiTheme="minorHAnsi"/>
          <w:b w:val="0"/>
          <w:sz w:val="22"/>
          <w:szCs w:val="22"/>
        </w:rPr>
        <w:t xml:space="preserve">s to determine the lowest responsible bidder(s) and will award the Contract(s) to the </w:t>
      </w:r>
      <w:r w:rsidR="00AA6A5D">
        <w:rPr>
          <w:rFonts w:asciiTheme="minorHAnsi" w:hAnsiTheme="minorHAnsi"/>
          <w:b w:val="0"/>
          <w:sz w:val="22"/>
          <w:szCs w:val="22"/>
        </w:rPr>
        <w:t>Bidder</w:t>
      </w:r>
      <w:r w:rsidRPr="007374D4">
        <w:rPr>
          <w:rFonts w:asciiTheme="minorHAnsi" w:hAnsiTheme="minorHAnsi"/>
          <w:b w:val="0"/>
          <w:sz w:val="22"/>
          <w:szCs w:val="22"/>
        </w:rPr>
        <w:t>(s) submitting the lowest responsible bid(s) based on price.</w:t>
      </w:r>
    </w:p>
    <w:p w:rsidR="004A0059" w:rsidRPr="00FB4F52" w:rsidRDefault="004A0059" w:rsidP="005B42A4">
      <w:pPr>
        <w:jc w:val="both"/>
        <w:rPr>
          <w:rFonts w:asciiTheme="minorHAnsi" w:hAnsiTheme="minorHAnsi"/>
          <w:b/>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Award Notice and Acceptance Period</w:t>
      </w:r>
    </w:p>
    <w:p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Notice of Intent to Award the Contract</w:t>
      </w:r>
      <w:r w:rsidRPr="007374D4">
        <w:rPr>
          <w:rFonts w:asciiTheme="minorHAnsi" w:hAnsiTheme="minorHAnsi"/>
          <w:b w:val="0"/>
          <w:sz w:val="22"/>
          <w:szCs w:val="22"/>
        </w:rPr>
        <w:t>(s)</w:t>
      </w:r>
      <w:r w:rsidRPr="00FB4F52">
        <w:rPr>
          <w:rFonts w:asciiTheme="minorHAnsi" w:hAnsiTheme="minorHAnsi"/>
          <w:b w:val="0"/>
          <w:sz w:val="22"/>
          <w:szCs w:val="22"/>
        </w:rPr>
        <w:t xml:space="preserve"> will be sent to all </w:t>
      </w:r>
      <w:r w:rsidR="00AA6A5D">
        <w:rPr>
          <w:rFonts w:asciiTheme="minorHAnsi" w:hAnsiTheme="minorHAnsi"/>
          <w:b w:val="0"/>
          <w:sz w:val="22"/>
          <w:szCs w:val="22"/>
        </w:rPr>
        <w:t>Bidder</w:t>
      </w:r>
      <w:r w:rsidRPr="00FB4F52">
        <w:rPr>
          <w:rFonts w:asciiTheme="minorHAnsi" w:hAnsiTheme="minorHAnsi"/>
          <w:b w:val="0"/>
          <w:sz w:val="22"/>
          <w:szCs w:val="22"/>
        </w:rPr>
        <w:t xml:space="preserve">s submitting a timely Bid and will be </w:t>
      </w:r>
      <w:r w:rsidRPr="009933ED">
        <w:rPr>
          <w:rFonts w:asciiTheme="minorHAnsi" w:hAnsiTheme="minorHAnsi"/>
          <w:b w:val="0"/>
          <w:sz w:val="22"/>
          <w:szCs w:val="22"/>
        </w:rPr>
        <w:t xml:space="preserve">posted on </w:t>
      </w:r>
      <w:r w:rsidR="007374D4" w:rsidRPr="009933ED">
        <w:rPr>
          <w:rFonts w:asciiTheme="minorHAnsi" w:hAnsiTheme="minorHAnsi"/>
          <w:b w:val="0"/>
          <w:sz w:val="22"/>
        </w:rPr>
        <w:t>Iowa VSS</w:t>
      </w:r>
      <w:r w:rsidRPr="009933ED">
        <w:rPr>
          <w:rFonts w:asciiTheme="minorHAnsi" w:hAnsiTheme="minorHAnsi"/>
          <w:b w:val="0"/>
          <w:sz w:val="22"/>
          <w:szCs w:val="22"/>
        </w:rPr>
        <w:t>. Negotiation</w:t>
      </w:r>
      <w:r w:rsidRPr="00FB4F52">
        <w:rPr>
          <w:rFonts w:asciiTheme="minorHAnsi" w:hAnsiTheme="minorHAnsi"/>
          <w:b w:val="0"/>
          <w:sz w:val="22"/>
          <w:szCs w:val="22"/>
        </w:rPr>
        <w:t xml:space="preserve"> and execution of the Contract(s) shall be completed no later than thirty (30) days from the date of the Notice of Intent to Award. If the apparent successful </w:t>
      </w:r>
      <w:r w:rsidR="00AA6A5D">
        <w:rPr>
          <w:rFonts w:asciiTheme="minorHAnsi" w:hAnsiTheme="minorHAnsi"/>
          <w:b w:val="0"/>
          <w:sz w:val="22"/>
          <w:szCs w:val="22"/>
        </w:rPr>
        <w:t>Bidder</w:t>
      </w:r>
      <w:r w:rsidRPr="00FB4F52">
        <w:rPr>
          <w:rFonts w:asciiTheme="minorHAnsi" w:hAnsiTheme="minorHAnsi"/>
          <w:b w:val="0"/>
          <w:sz w:val="22"/>
          <w:szCs w:val="22"/>
        </w:rPr>
        <w:t xml:space="preserve"> fails to negotiate and deliver an executed contract by that date, the Agency, in its sole discretion, may cancel the award and award the Contract to the remaining </w:t>
      </w:r>
      <w:r w:rsidR="00AA6A5D">
        <w:rPr>
          <w:rFonts w:asciiTheme="minorHAnsi" w:hAnsiTheme="minorHAnsi"/>
          <w:b w:val="0"/>
          <w:sz w:val="22"/>
          <w:szCs w:val="22"/>
        </w:rPr>
        <w:t>Bidder</w:t>
      </w:r>
      <w:r w:rsidRPr="00FB4F52">
        <w:rPr>
          <w:rFonts w:asciiTheme="minorHAnsi" w:hAnsiTheme="minorHAnsi"/>
          <w:b w:val="0"/>
          <w:sz w:val="22"/>
          <w:szCs w:val="22"/>
        </w:rPr>
        <w:t xml:space="preserve"> the Agency believes will provide the best value to the State.</w:t>
      </w:r>
    </w:p>
    <w:p w:rsidR="004A0059" w:rsidRPr="00FB4F52" w:rsidRDefault="004A0059" w:rsidP="005B42A4">
      <w:pPr>
        <w:pStyle w:val="Level2"/>
        <w:widowControl/>
        <w:numPr>
          <w:ilvl w:val="0"/>
          <w:numId w:val="0"/>
        </w:numPr>
        <w:tabs>
          <w:tab w:val="left" w:pos="1440"/>
        </w:tabs>
        <w:jc w:val="both"/>
        <w:outlineLvl w:val="9"/>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Definition of Contract</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The full execution of a written contract shall constitute the making of a contract for the goods and/or services requested by the RFB and no </w:t>
      </w:r>
      <w:r w:rsidR="00AA6A5D">
        <w:rPr>
          <w:rFonts w:asciiTheme="minorHAnsi" w:hAnsiTheme="minorHAnsi"/>
          <w:b w:val="0"/>
          <w:sz w:val="22"/>
          <w:szCs w:val="22"/>
        </w:rPr>
        <w:t>Bidder</w:t>
      </w:r>
      <w:r w:rsidRPr="007374D4">
        <w:rPr>
          <w:rFonts w:asciiTheme="minorHAnsi" w:hAnsiTheme="minorHAnsi"/>
          <w:b w:val="0"/>
          <w:sz w:val="22"/>
          <w:szCs w:val="22"/>
        </w:rPr>
        <w:t xml:space="preserve"> shall acquire any legal or equitable rights relative to the contract for goods and/or services until the contract has been fully executed by the successful </w:t>
      </w:r>
      <w:r w:rsidR="00AA6A5D">
        <w:rPr>
          <w:rFonts w:asciiTheme="minorHAnsi" w:hAnsiTheme="minorHAnsi"/>
          <w:b w:val="0"/>
          <w:sz w:val="22"/>
          <w:szCs w:val="22"/>
        </w:rPr>
        <w:t>Bidder</w:t>
      </w:r>
      <w:r w:rsidRPr="007374D4">
        <w:rPr>
          <w:rFonts w:asciiTheme="minorHAnsi" w:hAnsiTheme="minorHAnsi"/>
          <w:b w:val="0"/>
          <w:sz w:val="22"/>
          <w:szCs w:val="22"/>
        </w:rPr>
        <w:t xml:space="preserve"> and the Agency.</w:t>
      </w:r>
    </w:p>
    <w:p w:rsidR="004A0059" w:rsidRPr="00FB4F52" w:rsidRDefault="004A0059" w:rsidP="005B42A4">
      <w:pPr>
        <w:tabs>
          <w:tab w:val="left" w:pos="1440"/>
        </w:tabs>
        <w:ind w:left="720"/>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Choice of Law and Forum</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lastRenderedPageBreak/>
        <w:t xml:space="preserve">This RFB and the Contract are to be governed by the laws of the state of Iowa.  Changes in applicable laws and rules may affect the award process or the Contract.  </w:t>
      </w:r>
      <w:r w:rsidR="00AA6A5D">
        <w:rPr>
          <w:rFonts w:asciiTheme="minorHAnsi" w:hAnsiTheme="minorHAnsi"/>
          <w:b w:val="0"/>
          <w:sz w:val="22"/>
          <w:szCs w:val="22"/>
        </w:rPr>
        <w:t>Bidder</w:t>
      </w:r>
      <w:r w:rsidRPr="007374D4">
        <w:rPr>
          <w:rFonts w:asciiTheme="minorHAnsi" w:hAnsiTheme="minorHAnsi"/>
          <w:b w:val="0"/>
          <w:sz w:val="22"/>
          <w:szCs w:val="22"/>
        </w:rPr>
        <w:t>s are responsible for ascertaining pertinent legal requirements and restrictions.  Any and all litigation or actions commenced in connection with this RFB shall be brought in the appropriate Iowa forum.</w:t>
      </w:r>
    </w:p>
    <w:p w:rsidR="004A0059" w:rsidRPr="00FB4F52" w:rsidRDefault="004A0059" w:rsidP="005B42A4">
      <w:pPr>
        <w:tabs>
          <w:tab w:val="left" w:pos="1440"/>
        </w:tabs>
        <w:jc w:val="both"/>
        <w:rPr>
          <w:rFonts w:asciiTheme="minorHAnsi" w:hAnsiTheme="minorHAnsi"/>
          <w:sz w:val="22"/>
          <w:szCs w:val="22"/>
        </w:rPr>
      </w:pPr>
    </w:p>
    <w:p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Restrictions on Gifts and Activities</w:t>
      </w:r>
    </w:p>
    <w:p w:rsidR="00B7769F" w:rsidRDefault="004A0059" w:rsidP="005F245A">
      <w:pPr>
        <w:spacing w:after="200" w:line="276" w:lineRule="auto"/>
        <w:ind w:left="720"/>
        <w:jc w:val="both"/>
        <w:rPr>
          <w:rFonts w:asciiTheme="minorHAnsi" w:hAnsiTheme="minorHAnsi"/>
          <w:b/>
          <w:sz w:val="22"/>
          <w:szCs w:val="22"/>
        </w:rPr>
      </w:pPr>
      <w:r w:rsidRPr="007374D4">
        <w:rPr>
          <w:rFonts w:asciiTheme="minorHAnsi" w:hAnsiTheme="minorHAnsi"/>
          <w:sz w:val="22"/>
          <w:szCs w:val="22"/>
        </w:rPr>
        <w:t xml:space="preserve">Iowa Code Chapter 68B restricts gifts which may be given or received by State employees and requires certain individuals to disclose information concerning their activities with State government.  </w:t>
      </w:r>
      <w:r w:rsidR="00AA6A5D">
        <w:rPr>
          <w:rFonts w:asciiTheme="minorHAnsi" w:hAnsiTheme="minorHAnsi"/>
          <w:sz w:val="22"/>
          <w:szCs w:val="22"/>
        </w:rPr>
        <w:t>Bidder</w:t>
      </w:r>
      <w:r w:rsidRPr="007374D4">
        <w:rPr>
          <w:rFonts w:asciiTheme="minorHAnsi" w:hAnsiTheme="minorHAnsi"/>
          <w:sz w:val="22"/>
          <w:szCs w:val="22"/>
        </w:rPr>
        <w:t>s are responsible to determine the applicability of Chapter 68B to their activities and to comply with its requirements.  In addition, pursuant to Iowa Code Section 722.1, it is a felony offense to bribe or attempt to bribe a public official.</w:t>
      </w:r>
    </w:p>
    <w:p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Appeals</w:t>
      </w:r>
    </w:p>
    <w:p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Appeals of the Notice of Intent to Award are governed by the Agency’s </w:t>
      </w:r>
      <w:r w:rsidR="00AA6A5D">
        <w:rPr>
          <w:rFonts w:asciiTheme="minorHAnsi" w:hAnsiTheme="minorHAnsi"/>
          <w:b w:val="0"/>
          <w:sz w:val="22"/>
          <w:szCs w:val="22"/>
        </w:rPr>
        <w:t>Bidder</w:t>
      </w:r>
      <w:r w:rsidRPr="007374D4">
        <w:rPr>
          <w:rFonts w:asciiTheme="minorHAnsi" w:hAnsiTheme="minorHAnsi"/>
          <w:b w:val="0"/>
          <w:sz w:val="22"/>
          <w:szCs w:val="22"/>
        </w:rPr>
        <w:t xml:space="preserve"> appeal process. </w:t>
      </w:r>
      <w:r w:rsidR="00AA6A5D">
        <w:rPr>
          <w:rFonts w:asciiTheme="minorHAnsi" w:hAnsiTheme="minorHAnsi"/>
          <w:b w:val="0"/>
          <w:sz w:val="22"/>
          <w:szCs w:val="22"/>
        </w:rPr>
        <w:t>Bidder</w:t>
      </w:r>
      <w:r w:rsidRPr="007374D4">
        <w:rPr>
          <w:rFonts w:asciiTheme="minorHAnsi" w:hAnsiTheme="minorHAnsi"/>
          <w:b w:val="0"/>
          <w:sz w:val="22"/>
          <w:szCs w:val="22"/>
        </w:rPr>
        <w:t xml:space="preserve">s may obtain information about the appeal process from the Issuing Officer and at Iowa Administrative Code chapter 11-117. </w:t>
      </w:r>
    </w:p>
    <w:p w:rsidR="004A0059" w:rsidRPr="00FB4F52" w:rsidRDefault="004A0059" w:rsidP="005B42A4">
      <w:pPr>
        <w:tabs>
          <w:tab w:val="left" w:pos="1440"/>
        </w:tabs>
        <w:jc w:val="both"/>
        <w:rPr>
          <w:rFonts w:asciiTheme="minorHAnsi" w:hAnsiTheme="minorHAnsi" w:cs="Arial"/>
          <w:sz w:val="22"/>
          <w:szCs w:val="22"/>
        </w:rPr>
      </w:pPr>
    </w:p>
    <w:p w:rsidR="004A0059" w:rsidRPr="00FB4F52" w:rsidRDefault="004A0059" w:rsidP="005B42A4">
      <w:pPr>
        <w:pStyle w:val="NoSpacing"/>
        <w:numPr>
          <w:ilvl w:val="1"/>
          <w:numId w:val="6"/>
        </w:numPr>
        <w:ind w:left="720" w:hanging="720"/>
        <w:jc w:val="both"/>
        <w:rPr>
          <w:rFonts w:asciiTheme="minorHAnsi" w:hAnsiTheme="minorHAnsi" w:cs="Arial"/>
          <w:b/>
          <w:sz w:val="22"/>
          <w:szCs w:val="22"/>
        </w:rPr>
      </w:pPr>
      <w:r w:rsidRPr="00FB4F52">
        <w:rPr>
          <w:rFonts w:asciiTheme="minorHAnsi" w:hAnsiTheme="minorHAnsi" w:cs="Arial"/>
          <w:b/>
          <w:sz w:val="22"/>
          <w:szCs w:val="22"/>
        </w:rPr>
        <w:t>Unit Price</w:t>
      </w:r>
    </w:p>
    <w:p w:rsidR="004A0059"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If a discrepancy between the unit price and the item total exists, the unit price prevails. </w:t>
      </w:r>
    </w:p>
    <w:p w:rsidR="00430DA9" w:rsidRDefault="00430DA9" w:rsidP="005B42A4">
      <w:pPr>
        <w:pStyle w:val="BodyTextIndent"/>
        <w:widowControl/>
        <w:ind w:left="720"/>
        <w:jc w:val="both"/>
        <w:rPr>
          <w:rFonts w:asciiTheme="minorHAnsi" w:hAnsiTheme="minorHAnsi"/>
          <w:b w:val="0"/>
          <w:sz w:val="22"/>
          <w:szCs w:val="22"/>
        </w:rPr>
      </w:pPr>
    </w:p>
    <w:p w:rsidR="00430DA9" w:rsidRPr="00015A0A" w:rsidRDefault="00430DA9" w:rsidP="00015A0A">
      <w:pPr>
        <w:pStyle w:val="NoSpacing"/>
        <w:numPr>
          <w:ilvl w:val="1"/>
          <w:numId w:val="6"/>
        </w:numPr>
        <w:ind w:left="720" w:hanging="720"/>
        <w:jc w:val="both"/>
        <w:rPr>
          <w:rFonts w:asciiTheme="minorHAnsi" w:hAnsiTheme="minorHAnsi" w:cs="Arial"/>
          <w:b/>
          <w:sz w:val="22"/>
          <w:szCs w:val="22"/>
        </w:rPr>
      </w:pPr>
      <w:r w:rsidRPr="00015A0A">
        <w:rPr>
          <w:rFonts w:asciiTheme="minorHAnsi" w:hAnsiTheme="minorHAnsi" w:cs="Arial"/>
          <w:b/>
          <w:sz w:val="22"/>
          <w:szCs w:val="22"/>
        </w:rPr>
        <w:t>Price Adjustments to Term Contract(s)</w:t>
      </w:r>
    </w:p>
    <w:p w:rsidR="00430DA9" w:rsidRPr="007374D4" w:rsidRDefault="00430DA9" w:rsidP="00430DA9">
      <w:pPr>
        <w:pStyle w:val="BodyTextIndent"/>
        <w:widowControl/>
        <w:ind w:left="720"/>
        <w:jc w:val="both"/>
        <w:rPr>
          <w:rFonts w:asciiTheme="minorHAnsi" w:hAnsiTheme="minorHAnsi"/>
          <w:b w:val="0"/>
          <w:sz w:val="22"/>
          <w:szCs w:val="22"/>
        </w:rPr>
      </w:pPr>
      <w:r w:rsidRPr="00015A0A">
        <w:rPr>
          <w:rFonts w:asciiTheme="minorHAnsi" w:hAnsiTheme="minorHAnsi"/>
          <w:b w:val="0"/>
          <w:sz w:val="22"/>
          <w:szCs w:val="22"/>
        </w:rPr>
        <w:t>Bid prices shall remain firm the first year of the contract. Price adjustments</w:t>
      </w:r>
      <w:r w:rsidR="00015A0A">
        <w:rPr>
          <w:rFonts w:asciiTheme="minorHAnsi" w:hAnsiTheme="minorHAnsi"/>
          <w:b w:val="0"/>
          <w:sz w:val="22"/>
          <w:szCs w:val="22"/>
        </w:rPr>
        <w:t xml:space="preserve"> </w:t>
      </w:r>
      <w:r w:rsidRPr="00015A0A">
        <w:rPr>
          <w:rFonts w:asciiTheme="minorHAnsi" w:hAnsiTheme="minorHAnsi"/>
          <w:b w:val="0"/>
          <w:sz w:val="22"/>
          <w:szCs w:val="22"/>
        </w:rPr>
        <w:t>may be taken into consideration during the contract renewal process. The</w:t>
      </w:r>
      <w:r w:rsidR="00015A0A">
        <w:rPr>
          <w:rFonts w:asciiTheme="minorHAnsi" w:hAnsiTheme="minorHAnsi"/>
          <w:b w:val="0"/>
          <w:sz w:val="22"/>
          <w:szCs w:val="22"/>
        </w:rPr>
        <w:t xml:space="preserve"> </w:t>
      </w:r>
      <w:r w:rsidRPr="00015A0A">
        <w:rPr>
          <w:rFonts w:asciiTheme="minorHAnsi" w:hAnsiTheme="minorHAnsi"/>
          <w:b w:val="0"/>
          <w:sz w:val="22"/>
          <w:szCs w:val="22"/>
        </w:rPr>
        <w:t>State reserves the right to accept or reject any proposed price(s) changes.</w:t>
      </w:r>
      <w:r w:rsidR="00015A0A">
        <w:rPr>
          <w:rFonts w:asciiTheme="minorHAnsi" w:hAnsiTheme="minorHAnsi"/>
          <w:b w:val="0"/>
          <w:sz w:val="22"/>
          <w:szCs w:val="22"/>
        </w:rPr>
        <w:t xml:space="preserve">  </w:t>
      </w:r>
      <w:r w:rsidRPr="00015A0A">
        <w:rPr>
          <w:rFonts w:asciiTheme="minorHAnsi" w:hAnsiTheme="minorHAnsi"/>
          <w:b w:val="0"/>
          <w:sz w:val="22"/>
          <w:szCs w:val="22"/>
        </w:rPr>
        <w:t>Requested price changes should be submitted to the Iowa Department of</w:t>
      </w:r>
      <w:r w:rsidR="00015A0A">
        <w:rPr>
          <w:rFonts w:asciiTheme="minorHAnsi" w:hAnsiTheme="minorHAnsi"/>
          <w:b w:val="0"/>
          <w:sz w:val="22"/>
          <w:szCs w:val="22"/>
        </w:rPr>
        <w:t xml:space="preserve"> </w:t>
      </w:r>
      <w:r w:rsidRPr="00015A0A">
        <w:rPr>
          <w:rFonts w:asciiTheme="minorHAnsi" w:hAnsiTheme="minorHAnsi"/>
          <w:b w:val="0"/>
          <w:sz w:val="22"/>
          <w:szCs w:val="22"/>
        </w:rPr>
        <w:t xml:space="preserve">Administrative Services </w:t>
      </w:r>
      <w:r w:rsidR="0094741F">
        <w:rPr>
          <w:rFonts w:asciiTheme="minorHAnsi" w:hAnsiTheme="minorHAnsi"/>
          <w:b w:val="0"/>
          <w:sz w:val="22"/>
          <w:szCs w:val="22"/>
        </w:rPr>
        <w:t>–</w:t>
      </w:r>
      <w:r w:rsidRPr="00015A0A">
        <w:rPr>
          <w:rFonts w:asciiTheme="minorHAnsi" w:hAnsiTheme="minorHAnsi"/>
          <w:b w:val="0"/>
          <w:sz w:val="22"/>
          <w:szCs w:val="22"/>
        </w:rPr>
        <w:t xml:space="preserve"> </w:t>
      </w:r>
      <w:r w:rsidR="0094741F">
        <w:rPr>
          <w:rFonts w:asciiTheme="minorHAnsi" w:hAnsiTheme="minorHAnsi"/>
          <w:b w:val="0"/>
          <w:sz w:val="22"/>
          <w:szCs w:val="22"/>
        </w:rPr>
        <w:t xml:space="preserve">Central </w:t>
      </w:r>
      <w:r w:rsidR="00D176C2">
        <w:rPr>
          <w:rFonts w:asciiTheme="minorHAnsi" w:hAnsiTheme="minorHAnsi"/>
          <w:b w:val="0"/>
          <w:sz w:val="22"/>
          <w:szCs w:val="22"/>
        </w:rPr>
        <w:t>Procurement</w:t>
      </w:r>
      <w:r w:rsidRPr="00015A0A">
        <w:rPr>
          <w:rFonts w:asciiTheme="minorHAnsi" w:hAnsiTheme="minorHAnsi"/>
          <w:b w:val="0"/>
          <w:sz w:val="22"/>
          <w:szCs w:val="22"/>
        </w:rPr>
        <w:t>, sixty (60) days prior to the contract</w:t>
      </w:r>
      <w:r w:rsidR="00015A0A">
        <w:rPr>
          <w:rFonts w:asciiTheme="minorHAnsi" w:hAnsiTheme="minorHAnsi"/>
          <w:b w:val="0"/>
          <w:sz w:val="22"/>
          <w:szCs w:val="22"/>
        </w:rPr>
        <w:t xml:space="preserve"> </w:t>
      </w:r>
      <w:r w:rsidRPr="00015A0A">
        <w:rPr>
          <w:rFonts w:asciiTheme="minorHAnsi" w:hAnsiTheme="minorHAnsi"/>
          <w:b w:val="0"/>
          <w:sz w:val="22"/>
          <w:szCs w:val="22"/>
        </w:rPr>
        <w:t>anniversary date.</w:t>
      </w:r>
    </w:p>
    <w:p w:rsidR="00FB4F52" w:rsidRPr="00FB4F52" w:rsidRDefault="00FB4F52" w:rsidP="005B42A4">
      <w:pPr>
        <w:jc w:val="both"/>
        <w:rPr>
          <w:rFonts w:asciiTheme="minorHAnsi" w:hAnsiTheme="minorHAnsi" w:cs="Arial"/>
          <w:b/>
          <w:sz w:val="22"/>
          <w:szCs w:val="22"/>
        </w:rPr>
      </w:pPr>
    </w:p>
    <w:p w:rsidR="004A0059" w:rsidRPr="00FB4F52" w:rsidRDefault="004A0059" w:rsidP="005B42A4">
      <w:pPr>
        <w:pStyle w:val="NoSpacing"/>
        <w:numPr>
          <w:ilvl w:val="1"/>
          <w:numId w:val="6"/>
        </w:numPr>
        <w:ind w:left="720" w:hanging="720"/>
        <w:jc w:val="both"/>
        <w:rPr>
          <w:rFonts w:asciiTheme="minorHAnsi" w:hAnsiTheme="minorHAnsi" w:cs="Arial"/>
          <w:b/>
          <w:sz w:val="22"/>
          <w:szCs w:val="22"/>
        </w:rPr>
      </w:pPr>
      <w:r w:rsidRPr="00FB4F52">
        <w:rPr>
          <w:rFonts w:asciiTheme="minorHAnsi" w:hAnsiTheme="minorHAnsi" w:cs="Arial"/>
          <w:b/>
          <w:sz w:val="22"/>
          <w:szCs w:val="22"/>
        </w:rPr>
        <w:t>Registration</w:t>
      </w:r>
    </w:p>
    <w:p w:rsidR="004A0059" w:rsidRPr="00CD06C7" w:rsidRDefault="004A0059" w:rsidP="005B42A4">
      <w:pPr>
        <w:pStyle w:val="BodyTextIndent"/>
        <w:widowControl/>
        <w:ind w:left="720"/>
        <w:jc w:val="both"/>
        <w:rPr>
          <w:rFonts w:asciiTheme="minorHAnsi" w:hAnsiTheme="minorHAnsi"/>
          <w:b w:val="0"/>
          <w:sz w:val="22"/>
          <w:szCs w:val="22"/>
        </w:rPr>
      </w:pPr>
      <w:r w:rsidRPr="00CD06C7">
        <w:rPr>
          <w:rFonts w:asciiTheme="minorHAnsi" w:hAnsiTheme="minorHAnsi"/>
          <w:b w:val="0"/>
          <w:sz w:val="22"/>
          <w:szCs w:val="22"/>
        </w:rPr>
        <w:t xml:space="preserve">The successful </w:t>
      </w:r>
      <w:r w:rsidR="00AA6A5D">
        <w:rPr>
          <w:rFonts w:asciiTheme="minorHAnsi" w:hAnsiTheme="minorHAnsi"/>
          <w:b w:val="0"/>
          <w:sz w:val="22"/>
          <w:szCs w:val="22"/>
        </w:rPr>
        <w:t>Bidder</w:t>
      </w:r>
      <w:r w:rsidRPr="00CD06C7">
        <w:rPr>
          <w:rFonts w:asciiTheme="minorHAnsi" w:hAnsiTheme="minorHAnsi"/>
          <w:b w:val="0"/>
          <w:sz w:val="22"/>
          <w:szCs w:val="22"/>
        </w:rPr>
        <w:t xml:space="preserve"> will be required to register to do business in Iowa before payment can be made. For </w:t>
      </w:r>
      <w:r w:rsidR="00AA6A5D">
        <w:rPr>
          <w:rFonts w:asciiTheme="minorHAnsi" w:hAnsiTheme="minorHAnsi"/>
          <w:b w:val="0"/>
          <w:sz w:val="22"/>
          <w:szCs w:val="22"/>
        </w:rPr>
        <w:t>Bidder</w:t>
      </w:r>
      <w:r w:rsidRPr="00CD06C7">
        <w:rPr>
          <w:rFonts w:asciiTheme="minorHAnsi" w:hAnsiTheme="minorHAnsi"/>
          <w:b w:val="0"/>
          <w:sz w:val="22"/>
          <w:szCs w:val="22"/>
        </w:rPr>
        <w:t xml:space="preserve"> registration documents, go to: </w:t>
      </w:r>
    </w:p>
    <w:p w:rsidR="004A0059" w:rsidRPr="00CD06C7" w:rsidRDefault="005A66AD" w:rsidP="00CD06C7">
      <w:pPr>
        <w:tabs>
          <w:tab w:val="left" w:pos="1440"/>
        </w:tabs>
        <w:ind w:left="720"/>
        <w:jc w:val="both"/>
        <w:rPr>
          <w:rFonts w:asciiTheme="minorHAnsi" w:hAnsiTheme="minorHAnsi"/>
          <w:sz w:val="22"/>
          <w:szCs w:val="22"/>
        </w:rPr>
      </w:pPr>
      <w:hyperlink r:id="rId9" w:history="1">
        <w:r w:rsidR="00CD06C7" w:rsidRPr="00CD06C7">
          <w:rPr>
            <w:rStyle w:val="Hyperlink"/>
            <w:rFonts w:asciiTheme="minorHAnsi" w:hAnsiTheme="minorHAnsi"/>
            <w:sz w:val="22"/>
            <w:szCs w:val="22"/>
          </w:rPr>
          <w:t>https://vss.iowa.gov/webapp/VSS_ON/AltSelfService</w:t>
        </w:r>
      </w:hyperlink>
    </w:p>
    <w:p w:rsidR="00CD06C7" w:rsidRPr="00FB4F52" w:rsidRDefault="00CD06C7" w:rsidP="005B42A4">
      <w:pPr>
        <w:tabs>
          <w:tab w:val="left" w:pos="1440"/>
        </w:tabs>
        <w:jc w:val="both"/>
        <w:rPr>
          <w:rFonts w:asciiTheme="minorHAnsi" w:hAnsiTheme="minorHAnsi" w:cs="Arial"/>
          <w:sz w:val="22"/>
          <w:szCs w:val="22"/>
        </w:rPr>
      </w:pPr>
    </w:p>
    <w:p w:rsidR="00E76E06" w:rsidRPr="00E76E06" w:rsidRDefault="00E76E06" w:rsidP="00E76E06">
      <w:pPr>
        <w:pStyle w:val="NoSpacing"/>
        <w:numPr>
          <w:ilvl w:val="1"/>
          <w:numId w:val="6"/>
        </w:numPr>
        <w:ind w:left="720" w:hanging="720"/>
        <w:jc w:val="both"/>
        <w:rPr>
          <w:rFonts w:asciiTheme="minorHAnsi" w:hAnsiTheme="minorHAnsi" w:cs="Arial"/>
          <w:b/>
          <w:sz w:val="22"/>
          <w:szCs w:val="22"/>
        </w:rPr>
      </w:pPr>
      <w:r w:rsidRPr="00E76E06">
        <w:rPr>
          <w:rFonts w:asciiTheme="minorHAnsi" w:hAnsiTheme="minorHAnsi" w:cs="Arial"/>
          <w:b/>
          <w:sz w:val="22"/>
          <w:szCs w:val="22"/>
        </w:rPr>
        <w:t xml:space="preserve">Questions and Requests for Clarification </w:t>
      </w:r>
    </w:p>
    <w:p w:rsidR="00E76E06" w:rsidRPr="00A138F1" w:rsidRDefault="00AA6A5D" w:rsidP="00E76E06">
      <w:pPr>
        <w:ind w:left="720"/>
        <w:jc w:val="both"/>
        <w:rPr>
          <w:rFonts w:asciiTheme="minorHAnsi" w:hAnsiTheme="minorHAnsi"/>
          <w:color w:val="000000"/>
          <w:sz w:val="22"/>
          <w:szCs w:val="22"/>
        </w:rPr>
      </w:pPr>
      <w:r>
        <w:rPr>
          <w:rFonts w:asciiTheme="minorHAnsi" w:hAnsiTheme="minorHAnsi"/>
          <w:color w:val="000000"/>
          <w:sz w:val="22"/>
          <w:szCs w:val="22"/>
        </w:rPr>
        <w:t>Bidder</w:t>
      </w:r>
      <w:r w:rsidR="00E76E06" w:rsidRPr="00A138F1">
        <w:rPr>
          <w:rFonts w:asciiTheme="minorHAnsi" w:hAnsiTheme="minorHAnsi"/>
          <w:color w:val="000000"/>
          <w:sz w:val="22"/>
          <w:szCs w:val="22"/>
        </w:rPr>
        <w:t xml:space="preserve">s are invited to submit written questions and requests for </w:t>
      </w:r>
      <w:r w:rsidR="00E76E06" w:rsidRPr="00A138F1">
        <w:rPr>
          <w:rFonts w:asciiTheme="minorHAnsi" w:hAnsiTheme="minorHAnsi"/>
          <w:sz w:val="22"/>
          <w:szCs w:val="22"/>
        </w:rPr>
        <w:t>clarifications</w:t>
      </w:r>
      <w:r w:rsidR="00E76E06" w:rsidRPr="00A138F1">
        <w:rPr>
          <w:rFonts w:asciiTheme="minorHAnsi" w:hAnsiTheme="minorHAnsi"/>
          <w:color w:val="000000"/>
          <w:sz w:val="22"/>
          <w:szCs w:val="22"/>
        </w:rPr>
        <w:t xml:space="preserve"> regarding the RFB. The questions and requests for clarifications must be received by the Issuing Officer before date </w:t>
      </w:r>
      <w:r w:rsidR="00AE1CE9">
        <w:rPr>
          <w:rFonts w:asciiTheme="minorHAnsi" w:hAnsiTheme="minorHAnsi"/>
          <w:color w:val="000000"/>
          <w:sz w:val="22"/>
          <w:szCs w:val="22"/>
        </w:rPr>
        <w:t>05 APR 2016</w:t>
      </w:r>
      <w:r w:rsidR="00E76E06" w:rsidRPr="00A138F1">
        <w:rPr>
          <w:rFonts w:asciiTheme="minorHAnsi" w:hAnsiTheme="minorHAnsi"/>
          <w:color w:val="000000"/>
          <w:sz w:val="22"/>
          <w:szCs w:val="22"/>
        </w:rPr>
        <w:t xml:space="preserve"> and time </w:t>
      </w:r>
      <w:r w:rsidR="00AE1CE9">
        <w:rPr>
          <w:rFonts w:asciiTheme="minorHAnsi" w:hAnsiTheme="minorHAnsi"/>
          <w:color w:val="000000"/>
          <w:sz w:val="22"/>
          <w:szCs w:val="22"/>
        </w:rPr>
        <w:t>3:00PM (CST)</w:t>
      </w:r>
      <w:r w:rsidR="00E76E06" w:rsidRPr="00A138F1">
        <w:rPr>
          <w:rFonts w:asciiTheme="minorHAnsi" w:hAnsiTheme="minorHAnsi"/>
          <w:color w:val="000000"/>
          <w:sz w:val="22"/>
          <w:szCs w:val="22"/>
        </w:rPr>
        <w:t xml:space="preserve">. Oral questions will not be permitted. If the questions and requests for clarifications pertain to a specific section of the RFB, the page and section number(s) must be referenced. Written responses to questions and requests for clarifications will be issued in the form of an addendum and sent to </w:t>
      </w:r>
      <w:r>
        <w:rPr>
          <w:rFonts w:asciiTheme="minorHAnsi" w:hAnsiTheme="minorHAnsi"/>
          <w:color w:val="000000"/>
          <w:sz w:val="22"/>
          <w:szCs w:val="22"/>
        </w:rPr>
        <w:t>Bidder</w:t>
      </w:r>
      <w:r w:rsidR="00E76E06" w:rsidRPr="00A138F1">
        <w:rPr>
          <w:rFonts w:asciiTheme="minorHAnsi" w:hAnsiTheme="minorHAnsi"/>
          <w:color w:val="000000"/>
          <w:sz w:val="22"/>
          <w:szCs w:val="22"/>
        </w:rPr>
        <w:t xml:space="preserve">s who received RFBs. </w:t>
      </w:r>
    </w:p>
    <w:p w:rsidR="004A0059" w:rsidRPr="00FB4F52" w:rsidRDefault="004A0059" w:rsidP="005B42A4">
      <w:pPr>
        <w:pStyle w:val="NoSpacing"/>
        <w:jc w:val="both"/>
        <w:rPr>
          <w:rFonts w:asciiTheme="minorHAnsi" w:hAnsiTheme="minorHAnsi"/>
          <w:sz w:val="22"/>
          <w:szCs w:val="22"/>
        </w:rPr>
      </w:pPr>
    </w:p>
    <w:p w:rsidR="0092387A" w:rsidRDefault="0092387A">
      <w:pPr>
        <w:spacing w:after="200" w:line="276" w:lineRule="auto"/>
        <w:rPr>
          <w:rFonts w:asciiTheme="minorHAnsi" w:hAnsiTheme="minorHAnsi" w:cs="Arial"/>
          <w:b/>
          <w:sz w:val="22"/>
          <w:szCs w:val="22"/>
        </w:rPr>
      </w:pPr>
      <w:r>
        <w:rPr>
          <w:rFonts w:asciiTheme="minorHAnsi" w:hAnsiTheme="minorHAnsi" w:cs="Arial"/>
          <w:b/>
          <w:sz w:val="22"/>
          <w:szCs w:val="22"/>
        </w:rPr>
        <w:br w:type="page"/>
      </w:r>
    </w:p>
    <w:p w:rsidR="00A138F1" w:rsidRDefault="00A138F1" w:rsidP="00A138F1">
      <w:pPr>
        <w:jc w:val="center"/>
        <w:rPr>
          <w:rFonts w:asciiTheme="minorHAnsi" w:hAnsiTheme="minorHAnsi" w:cs="Arial"/>
          <w:b/>
          <w:color w:val="000000"/>
          <w:sz w:val="22"/>
          <w:szCs w:val="22"/>
        </w:rPr>
      </w:pPr>
      <w:r w:rsidRPr="00A138F1">
        <w:rPr>
          <w:rFonts w:asciiTheme="minorHAnsi" w:hAnsiTheme="minorHAnsi"/>
          <w:b/>
          <w:szCs w:val="22"/>
        </w:rPr>
        <w:lastRenderedPageBreak/>
        <w:t xml:space="preserve">SECTION 3 – </w:t>
      </w:r>
      <w:r w:rsidRPr="00A138F1">
        <w:rPr>
          <w:rFonts w:asciiTheme="minorHAnsi" w:hAnsiTheme="minorHAnsi" w:cs="Arial"/>
          <w:b/>
          <w:color w:val="000000"/>
          <w:sz w:val="22"/>
          <w:szCs w:val="22"/>
        </w:rPr>
        <w:t>SPECIFICATIONS</w:t>
      </w:r>
    </w:p>
    <w:p w:rsidR="00A138F1" w:rsidRPr="00A138F1" w:rsidRDefault="00A138F1" w:rsidP="00A138F1">
      <w:pPr>
        <w:jc w:val="center"/>
        <w:rPr>
          <w:rFonts w:asciiTheme="minorHAnsi" w:hAnsiTheme="minorHAnsi"/>
          <w:b/>
          <w:sz w:val="22"/>
          <w:szCs w:val="22"/>
          <w:highlight w:val="yellow"/>
        </w:rPr>
      </w:pPr>
    </w:p>
    <w:p w:rsidR="00A138F1" w:rsidRPr="00E00053" w:rsidRDefault="00A138F1" w:rsidP="00A138F1">
      <w:pPr>
        <w:jc w:val="both"/>
        <w:rPr>
          <w:rFonts w:asciiTheme="minorHAnsi" w:hAnsiTheme="minorHAnsi" w:cs="Arial"/>
          <w:color w:val="000000"/>
          <w:sz w:val="22"/>
          <w:szCs w:val="22"/>
        </w:rPr>
      </w:pPr>
      <w:r w:rsidRPr="00E00053">
        <w:rPr>
          <w:rFonts w:asciiTheme="minorHAnsi" w:hAnsiTheme="minorHAnsi" w:cs="Arial"/>
          <w:color w:val="000000"/>
          <w:sz w:val="22"/>
          <w:szCs w:val="22"/>
        </w:rPr>
        <w:t xml:space="preserve">All items listed in this Section are Bid Requirements. A successful </w:t>
      </w:r>
      <w:r w:rsidR="00AA6A5D">
        <w:rPr>
          <w:rFonts w:asciiTheme="minorHAnsi" w:hAnsiTheme="minorHAnsi" w:cs="Arial"/>
          <w:color w:val="000000"/>
          <w:sz w:val="22"/>
          <w:szCs w:val="22"/>
        </w:rPr>
        <w:t>Bidder</w:t>
      </w:r>
      <w:r w:rsidRPr="00E00053">
        <w:rPr>
          <w:rFonts w:asciiTheme="minorHAnsi" w:hAnsiTheme="minorHAnsi" w:cs="Arial"/>
          <w:color w:val="000000"/>
          <w:sz w:val="22"/>
          <w:szCs w:val="22"/>
        </w:rPr>
        <w:t xml:space="preserve"> must be able to satisfy all these requirements to be deemed a Responsible </w:t>
      </w:r>
      <w:r w:rsidR="00AA6A5D">
        <w:rPr>
          <w:rFonts w:asciiTheme="minorHAnsi" w:hAnsiTheme="minorHAnsi" w:cs="Arial"/>
          <w:color w:val="000000"/>
          <w:sz w:val="22"/>
          <w:szCs w:val="22"/>
        </w:rPr>
        <w:t>Bidder</w:t>
      </w:r>
      <w:r w:rsidRPr="00E00053">
        <w:rPr>
          <w:rFonts w:asciiTheme="minorHAnsi" w:hAnsiTheme="minorHAnsi" w:cs="Arial"/>
          <w:color w:val="000000"/>
          <w:sz w:val="22"/>
          <w:szCs w:val="22"/>
        </w:rPr>
        <w:t xml:space="preserve">. </w:t>
      </w:r>
    </w:p>
    <w:p w:rsidR="00A138F1" w:rsidRDefault="00A138F1" w:rsidP="00A138F1">
      <w:pPr>
        <w:jc w:val="both"/>
        <w:rPr>
          <w:rFonts w:asciiTheme="minorHAnsi" w:hAnsiTheme="minorHAnsi" w:cs="Arial"/>
          <w:color w:val="000000"/>
          <w:sz w:val="22"/>
          <w:szCs w:val="22"/>
          <w:highlight w:val="yellow"/>
        </w:rPr>
      </w:pPr>
    </w:p>
    <w:p w:rsidR="00E60EE0" w:rsidRPr="00E60EE0" w:rsidRDefault="00E60EE0" w:rsidP="00E60EE0">
      <w:pPr>
        <w:pStyle w:val="ListParagraph"/>
        <w:numPr>
          <w:ilvl w:val="0"/>
          <w:numId w:val="12"/>
        </w:numPr>
        <w:spacing w:after="0" w:line="240" w:lineRule="auto"/>
        <w:contextualSpacing w:val="0"/>
        <w:jc w:val="both"/>
        <w:rPr>
          <w:rFonts w:eastAsia="Times New Roman" w:cs="Arial"/>
          <w:b/>
          <w:vanish/>
        </w:rPr>
      </w:pPr>
    </w:p>
    <w:p w:rsidR="00E60EE0" w:rsidRPr="00E60EE0" w:rsidRDefault="00E60EE0" w:rsidP="00E60EE0">
      <w:pPr>
        <w:pStyle w:val="ListParagraph"/>
        <w:numPr>
          <w:ilvl w:val="0"/>
          <w:numId w:val="12"/>
        </w:numPr>
        <w:spacing w:after="0" w:line="240" w:lineRule="auto"/>
        <w:contextualSpacing w:val="0"/>
        <w:jc w:val="both"/>
        <w:rPr>
          <w:rFonts w:eastAsia="Times New Roman" w:cs="Arial"/>
          <w:b/>
          <w:vanish/>
        </w:rPr>
      </w:pPr>
    </w:p>
    <w:p w:rsidR="00161B3D" w:rsidRDefault="00161B3D" w:rsidP="00161B3D">
      <w:pPr>
        <w:pStyle w:val="NoSpacing"/>
        <w:numPr>
          <w:ilvl w:val="1"/>
          <w:numId w:val="12"/>
        </w:numPr>
        <w:ind w:left="720" w:hanging="720"/>
        <w:rPr>
          <w:rFonts w:asciiTheme="minorHAnsi" w:hAnsiTheme="minorHAnsi" w:cs="Arial"/>
          <w:sz w:val="22"/>
          <w:szCs w:val="22"/>
        </w:rPr>
      </w:pPr>
      <w:r w:rsidRPr="00C968DD">
        <w:rPr>
          <w:rFonts w:asciiTheme="minorHAnsi" w:hAnsiTheme="minorHAnsi" w:cs="Arial"/>
          <w:sz w:val="22"/>
          <w:szCs w:val="22"/>
        </w:rPr>
        <w:t xml:space="preserve">There are </w:t>
      </w:r>
      <w:r w:rsidR="00910E63">
        <w:rPr>
          <w:rFonts w:asciiTheme="minorHAnsi" w:hAnsiTheme="minorHAnsi" w:cs="Arial"/>
          <w:sz w:val="22"/>
          <w:szCs w:val="22"/>
        </w:rPr>
        <w:t>three</w:t>
      </w:r>
      <w:r w:rsidRPr="00C968DD">
        <w:rPr>
          <w:rFonts w:asciiTheme="minorHAnsi" w:hAnsiTheme="minorHAnsi" w:cs="Arial"/>
          <w:sz w:val="22"/>
          <w:szCs w:val="22"/>
        </w:rPr>
        <w:t xml:space="preserve"> type</w:t>
      </w:r>
      <w:r w:rsidR="005A66AD">
        <w:rPr>
          <w:rFonts w:asciiTheme="minorHAnsi" w:hAnsiTheme="minorHAnsi" w:cs="Arial"/>
          <w:sz w:val="22"/>
          <w:szCs w:val="22"/>
        </w:rPr>
        <w:t>s of pricing on the bid: M</w:t>
      </w:r>
      <w:r w:rsidR="00910E63">
        <w:rPr>
          <w:rFonts w:asciiTheme="minorHAnsi" w:hAnsiTheme="minorHAnsi" w:cs="Arial"/>
          <w:sz w:val="22"/>
          <w:szCs w:val="22"/>
        </w:rPr>
        <w:t>onthly</w:t>
      </w:r>
      <w:r w:rsidR="005A66AD">
        <w:rPr>
          <w:rFonts w:asciiTheme="minorHAnsi" w:hAnsiTheme="minorHAnsi" w:cs="Arial"/>
          <w:sz w:val="22"/>
          <w:szCs w:val="22"/>
        </w:rPr>
        <w:t>,</w:t>
      </w:r>
      <w:r w:rsidR="00910E63">
        <w:rPr>
          <w:rFonts w:asciiTheme="minorHAnsi" w:hAnsiTheme="minorHAnsi" w:cs="Arial"/>
          <w:sz w:val="22"/>
          <w:szCs w:val="22"/>
        </w:rPr>
        <w:t xml:space="preserve"> Weekly, </w:t>
      </w:r>
      <w:proofErr w:type="gramStart"/>
      <w:r w:rsidRPr="00C968DD">
        <w:rPr>
          <w:rFonts w:asciiTheme="minorHAnsi" w:hAnsiTheme="minorHAnsi" w:cs="Arial"/>
          <w:sz w:val="22"/>
          <w:szCs w:val="22"/>
        </w:rPr>
        <w:t>Every</w:t>
      </w:r>
      <w:proofErr w:type="gramEnd"/>
      <w:r w:rsidRPr="00C968DD">
        <w:rPr>
          <w:rFonts w:asciiTheme="minorHAnsi" w:hAnsiTheme="minorHAnsi" w:cs="Arial"/>
          <w:sz w:val="22"/>
          <w:szCs w:val="22"/>
        </w:rPr>
        <w:t xml:space="preserve"> Other Week (EOW). If EOW is in the specification bidder must provide an Ever Other Week price. If the letters EOW are not in the specification, bidder will provide a Weekly price</w:t>
      </w:r>
      <w:r w:rsidR="00910E63">
        <w:rPr>
          <w:rFonts w:asciiTheme="minorHAnsi" w:hAnsiTheme="minorHAnsi" w:cs="Arial"/>
          <w:sz w:val="22"/>
          <w:szCs w:val="22"/>
        </w:rPr>
        <w:t xml:space="preserve"> or Monthly price as specified</w:t>
      </w:r>
      <w:r w:rsidRPr="00C968DD">
        <w:rPr>
          <w:rFonts w:asciiTheme="minorHAnsi" w:hAnsiTheme="minorHAnsi" w:cs="Arial"/>
          <w:sz w:val="22"/>
          <w:szCs w:val="22"/>
        </w:rPr>
        <w:t>.</w:t>
      </w:r>
      <w:r w:rsidR="000029D0">
        <w:rPr>
          <w:rFonts w:asciiTheme="minorHAnsi" w:hAnsiTheme="minorHAnsi" w:cs="Arial"/>
          <w:sz w:val="22"/>
          <w:szCs w:val="22"/>
        </w:rPr>
        <w:t xml:space="preserve"> </w:t>
      </w:r>
    </w:p>
    <w:p w:rsidR="00C968DD" w:rsidRDefault="00C968DD" w:rsidP="00C968DD">
      <w:pPr>
        <w:pStyle w:val="NoSpacing"/>
        <w:rPr>
          <w:rFonts w:asciiTheme="minorHAnsi" w:hAnsiTheme="minorHAnsi" w:cs="Arial"/>
          <w:sz w:val="22"/>
          <w:szCs w:val="22"/>
        </w:rPr>
      </w:pPr>
    </w:p>
    <w:p w:rsidR="00545BA2" w:rsidRDefault="00C968DD" w:rsidP="00161B3D">
      <w:pPr>
        <w:pStyle w:val="NoSpacing"/>
        <w:numPr>
          <w:ilvl w:val="1"/>
          <w:numId w:val="12"/>
        </w:numPr>
        <w:ind w:left="720" w:hanging="720"/>
        <w:rPr>
          <w:rFonts w:asciiTheme="minorHAnsi" w:hAnsiTheme="minorHAnsi" w:cs="Arial"/>
          <w:sz w:val="22"/>
          <w:szCs w:val="22"/>
        </w:rPr>
      </w:pPr>
      <w:r>
        <w:rPr>
          <w:rFonts w:asciiTheme="minorHAnsi" w:hAnsiTheme="minorHAnsi" w:cs="Arial"/>
          <w:sz w:val="22"/>
          <w:szCs w:val="22"/>
        </w:rPr>
        <w:t>Bidders must use the IA VSS comments section to provide “Lost or Damaged Charge” for items requesting pricing for lost and damaged items.</w:t>
      </w:r>
    </w:p>
    <w:p w:rsidR="00545BA2" w:rsidRDefault="00545BA2" w:rsidP="00545BA2">
      <w:pPr>
        <w:pStyle w:val="NoSpacing"/>
        <w:ind w:left="720"/>
        <w:rPr>
          <w:rFonts w:asciiTheme="minorHAnsi" w:hAnsiTheme="minorHAnsi" w:cs="Arial"/>
          <w:sz w:val="22"/>
          <w:szCs w:val="22"/>
        </w:rPr>
      </w:pPr>
    </w:p>
    <w:p w:rsidR="00C968DD" w:rsidRDefault="00545BA2" w:rsidP="00161B3D">
      <w:pPr>
        <w:pStyle w:val="NoSpacing"/>
        <w:numPr>
          <w:ilvl w:val="1"/>
          <w:numId w:val="12"/>
        </w:numPr>
        <w:ind w:left="720" w:hanging="720"/>
        <w:rPr>
          <w:rFonts w:asciiTheme="minorHAnsi" w:hAnsiTheme="minorHAnsi" w:cs="Arial"/>
          <w:sz w:val="22"/>
          <w:szCs w:val="22"/>
        </w:rPr>
      </w:pPr>
      <w:r>
        <w:rPr>
          <w:rFonts w:asciiTheme="minorHAnsi" w:hAnsiTheme="minorHAnsi" w:cs="Arial"/>
          <w:sz w:val="22"/>
          <w:szCs w:val="22"/>
        </w:rPr>
        <w:t xml:space="preserve">Bidders must use the IA VSS comments section to provide “Style or Item number” for all items on the bid list. Bidders must provide style / item number for all bid items, line may or may not specifically ask for this information – state the style or item number regardless.  </w:t>
      </w:r>
      <w:r w:rsidR="00C968DD">
        <w:rPr>
          <w:rFonts w:asciiTheme="minorHAnsi" w:hAnsiTheme="minorHAnsi" w:cs="Arial"/>
          <w:sz w:val="22"/>
          <w:szCs w:val="22"/>
        </w:rPr>
        <w:t xml:space="preserve"> </w:t>
      </w:r>
    </w:p>
    <w:p w:rsidR="00C968DD" w:rsidRPr="00C968DD" w:rsidRDefault="00C968DD" w:rsidP="00C968DD">
      <w:pPr>
        <w:pStyle w:val="NoSpacing"/>
        <w:rPr>
          <w:rFonts w:asciiTheme="minorHAnsi" w:hAnsiTheme="minorHAnsi" w:cs="Arial"/>
          <w:sz w:val="22"/>
          <w:szCs w:val="22"/>
        </w:rPr>
      </w:pPr>
    </w:p>
    <w:p w:rsidR="00161B3D" w:rsidRPr="00161B3D" w:rsidRDefault="00161B3D" w:rsidP="00161B3D">
      <w:pPr>
        <w:pStyle w:val="NoSpacing"/>
        <w:numPr>
          <w:ilvl w:val="1"/>
          <w:numId w:val="12"/>
        </w:numPr>
        <w:ind w:left="720" w:hanging="720"/>
        <w:rPr>
          <w:rFonts w:asciiTheme="minorHAnsi" w:hAnsiTheme="minorHAnsi" w:cs="Arial"/>
          <w:sz w:val="22"/>
          <w:szCs w:val="22"/>
        </w:rPr>
      </w:pPr>
      <w:r>
        <w:rPr>
          <w:rFonts w:asciiTheme="minorHAnsi" w:hAnsiTheme="minorHAnsi" w:cs="Arial"/>
          <w:sz w:val="22"/>
          <w:szCs w:val="22"/>
        </w:rPr>
        <w:t xml:space="preserve">All cleaning shall be neatly wrapped, boxed, covered, or otherwise packed so articles shall not become exposed, soiled or contaminated during delivery. </w:t>
      </w:r>
    </w:p>
    <w:p w:rsidR="00161B3D" w:rsidRPr="00161B3D" w:rsidRDefault="00161B3D" w:rsidP="00161B3D">
      <w:pPr>
        <w:pStyle w:val="NoSpacing"/>
        <w:ind w:left="720"/>
        <w:rPr>
          <w:rFonts w:asciiTheme="minorHAnsi" w:hAnsiTheme="minorHAnsi" w:cs="Arial"/>
          <w:sz w:val="22"/>
          <w:szCs w:val="22"/>
        </w:rPr>
      </w:pPr>
    </w:p>
    <w:p w:rsidR="002C632D" w:rsidRPr="00AF3B8F" w:rsidRDefault="00AF3B8F" w:rsidP="00AF3B8F">
      <w:pPr>
        <w:pStyle w:val="NoSpacing"/>
        <w:numPr>
          <w:ilvl w:val="1"/>
          <w:numId w:val="12"/>
        </w:numPr>
        <w:ind w:left="720" w:hanging="720"/>
        <w:rPr>
          <w:rFonts w:asciiTheme="minorHAnsi" w:hAnsiTheme="minorHAnsi" w:cs="Arial"/>
          <w:sz w:val="22"/>
          <w:szCs w:val="22"/>
        </w:rPr>
      </w:pPr>
      <w:r w:rsidRPr="00AF3B8F">
        <w:rPr>
          <w:rFonts w:asciiTheme="minorHAnsi" w:hAnsiTheme="minorHAnsi"/>
          <w:sz w:val="22"/>
          <w:szCs w:val="22"/>
        </w:rPr>
        <w:t>For Capitol complex only, r</w:t>
      </w:r>
      <w:r w:rsidR="002C632D" w:rsidRPr="00AF3B8F">
        <w:rPr>
          <w:rFonts w:asciiTheme="minorHAnsi" w:hAnsiTheme="minorHAnsi"/>
          <w:sz w:val="22"/>
          <w:szCs w:val="22"/>
        </w:rPr>
        <w:t>egular pickup and delivery must be established by each building manager.  All Capitol Complex items must be picked up same day each week and delivered the same day each week.  Quantities are uncertain and vary with each building. Each building manager will be responsible for inventory of items going out and coming in. Building managers must designate a person(s) to take inventory of item going out and picked up, and work with vendor(s) driver to make sure the inventory is correct when you sign off on the pickup tickets, and work with the driver to inventory items coming back in after cleaning has been completed each week to make sure the delivery tickets are correct before payment can be made. If no-one will be available the day of pickup and delivery days, building manager must contact the driver to let him know, and the building manager will accept the count as correct when the driver leaves his ticket.</w:t>
      </w:r>
    </w:p>
    <w:p w:rsidR="002C632D" w:rsidRPr="00AF3B8F" w:rsidRDefault="002C632D" w:rsidP="00AF3B8F">
      <w:pPr>
        <w:pStyle w:val="NoSpacing"/>
        <w:ind w:left="720"/>
        <w:rPr>
          <w:rFonts w:asciiTheme="minorHAnsi" w:hAnsiTheme="minorHAnsi" w:cs="Arial"/>
          <w:sz w:val="22"/>
          <w:szCs w:val="22"/>
        </w:rPr>
      </w:pPr>
    </w:p>
    <w:p w:rsidR="002C632D" w:rsidRPr="00AF3B8F" w:rsidRDefault="002C632D" w:rsidP="00AF3B8F">
      <w:pPr>
        <w:pStyle w:val="NoSpacing"/>
        <w:numPr>
          <w:ilvl w:val="1"/>
          <w:numId w:val="12"/>
        </w:numPr>
        <w:ind w:left="720" w:hanging="720"/>
        <w:rPr>
          <w:rFonts w:asciiTheme="minorHAnsi" w:hAnsiTheme="minorHAnsi" w:cs="Arial"/>
          <w:sz w:val="22"/>
          <w:szCs w:val="22"/>
        </w:rPr>
      </w:pPr>
      <w:r w:rsidRPr="00AF3B8F">
        <w:rPr>
          <w:rFonts w:asciiTheme="minorHAnsi" w:hAnsiTheme="minorHAnsi"/>
          <w:sz w:val="22"/>
          <w:szCs w:val="22"/>
        </w:rPr>
        <w:t>Building manager see</w:t>
      </w:r>
      <w:r w:rsidR="00AF3B8F" w:rsidRPr="00AF3B8F">
        <w:rPr>
          <w:rFonts w:asciiTheme="minorHAnsi" w:hAnsiTheme="minorHAnsi"/>
          <w:sz w:val="22"/>
          <w:szCs w:val="22"/>
        </w:rPr>
        <w:t>ing</w:t>
      </w:r>
      <w:r w:rsidRPr="00AF3B8F">
        <w:rPr>
          <w:rFonts w:asciiTheme="minorHAnsi" w:hAnsiTheme="minorHAnsi"/>
          <w:sz w:val="22"/>
          <w:szCs w:val="22"/>
        </w:rPr>
        <w:t xml:space="preserve"> there is a discrepancy manager(s) must contact Vendor within 8 hours, or next business day and vendor will work with the building manager to correct any and all issues within 24 hours after vendor has been contacted.</w:t>
      </w:r>
    </w:p>
    <w:p w:rsidR="002C632D" w:rsidRPr="00AF3B8F" w:rsidRDefault="002C632D" w:rsidP="00AF3B8F">
      <w:pPr>
        <w:pStyle w:val="NoSpacing"/>
        <w:ind w:left="720"/>
        <w:rPr>
          <w:rFonts w:asciiTheme="minorHAnsi" w:hAnsiTheme="minorHAnsi" w:cs="Arial"/>
          <w:sz w:val="22"/>
          <w:szCs w:val="22"/>
        </w:rPr>
      </w:pPr>
    </w:p>
    <w:p w:rsidR="00AF3B8F" w:rsidRPr="00AF3B8F" w:rsidRDefault="00AF3B8F" w:rsidP="00AF3B8F">
      <w:pPr>
        <w:pStyle w:val="NoSpacing"/>
        <w:numPr>
          <w:ilvl w:val="1"/>
          <w:numId w:val="12"/>
        </w:numPr>
        <w:ind w:left="720" w:hanging="720"/>
        <w:rPr>
          <w:rFonts w:asciiTheme="minorHAnsi" w:hAnsiTheme="minorHAnsi" w:cs="Arial"/>
          <w:sz w:val="22"/>
          <w:szCs w:val="22"/>
        </w:rPr>
      </w:pPr>
      <w:r w:rsidRPr="00AF3B8F">
        <w:rPr>
          <w:rFonts w:asciiTheme="minorHAnsi" w:hAnsiTheme="minorHAnsi"/>
          <w:sz w:val="22"/>
          <w:szCs w:val="22"/>
        </w:rPr>
        <w:t>Must agree to no lost charge or damage charges or inventory minimum on lines asking for an inventory control percent charge each week.</w:t>
      </w:r>
    </w:p>
    <w:p w:rsidR="00AF3B8F" w:rsidRPr="00AF3B8F" w:rsidRDefault="00AF3B8F" w:rsidP="00AF3B8F">
      <w:pPr>
        <w:pStyle w:val="NoSpacing"/>
        <w:ind w:left="720"/>
        <w:rPr>
          <w:rFonts w:asciiTheme="minorHAnsi" w:hAnsiTheme="minorHAnsi" w:cs="Arial"/>
          <w:sz w:val="22"/>
          <w:szCs w:val="22"/>
        </w:rPr>
      </w:pPr>
    </w:p>
    <w:p w:rsidR="00AF3B8F" w:rsidRPr="00AF3B8F" w:rsidRDefault="00AF3B8F" w:rsidP="00AF3B8F">
      <w:pPr>
        <w:pStyle w:val="NoSpacing"/>
        <w:numPr>
          <w:ilvl w:val="1"/>
          <w:numId w:val="12"/>
        </w:numPr>
        <w:ind w:left="720" w:hanging="720"/>
        <w:rPr>
          <w:rFonts w:asciiTheme="minorHAnsi" w:hAnsiTheme="minorHAnsi" w:cs="Arial"/>
          <w:sz w:val="22"/>
          <w:szCs w:val="22"/>
        </w:rPr>
      </w:pPr>
      <w:r w:rsidRPr="00AF3B8F">
        <w:rPr>
          <w:rFonts w:asciiTheme="minorHAnsi" w:hAnsiTheme="minorHAnsi"/>
          <w:sz w:val="22"/>
          <w:szCs w:val="22"/>
        </w:rPr>
        <w:t>Must agree to FOB delivered to all locations in the State of Iowa.</w:t>
      </w:r>
    </w:p>
    <w:p w:rsidR="00AF3B8F" w:rsidRPr="00AF3B8F" w:rsidRDefault="00AF3B8F" w:rsidP="00AF3B8F">
      <w:pPr>
        <w:pStyle w:val="NoSpacing"/>
        <w:ind w:left="720"/>
        <w:rPr>
          <w:rFonts w:asciiTheme="minorHAnsi" w:hAnsiTheme="minorHAnsi" w:cs="Arial"/>
          <w:sz w:val="22"/>
          <w:szCs w:val="22"/>
        </w:rPr>
      </w:pPr>
    </w:p>
    <w:p w:rsidR="00AF3B8F" w:rsidRPr="00AF3B8F" w:rsidRDefault="00AF3B8F" w:rsidP="00AF3B8F">
      <w:pPr>
        <w:pStyle w:val="NoSpacing"/>
        <w:numPr>
          <w:ilvl w:val="1"/>
          <w:numId w:val="12"/>
        </w:numPr>
        <w:ind w:left="720" w:hanging="720"/>
        <w:rPr>
          <w:rFonts w:asciiTheme="minorHAnsi" w:hAnsiTheme="minorHAnsi" w:cs="Arial"/>
          <w:sz w:val="22"/>
          <w:szCs w:val="22"/>
        </w:rPr>
      </w:pPr>
      <w:r w:rsidRPr="00AF3B8F">
        <w:rPr>
          <w:rFonts w:asciiTheme="minorHAnsi" w:hAnsiTheme="minorHAnsi"/>
          <w:sz w:val="22"/>
          <w:szCs w:val="22"/>
        </w:rPr>
        <w:t>Must agree to a six (6) year services contract.</w:t>
      </w:r>
    </w:p>
    <w:p w:rsidR="00AF3B8F" w:rsidRPr="00AF3B8F" w:rsidRDefault="00AF3B8F" w:rsidP="00AF3B8F">
      <w:pPr>
        <w:pStyle w:val="NoSpacing"/>
        <w:ind w:left="720"/>
        <w:rPr>
          <w:rFonts w:asciiTheme="minorHAnsi" w:hAnsiTheme="minorHAnsi" w:cs="Arial"/>
          <w:sz w:val="22"/>
          <w:szCs w:val="22"/>
        </w:rPr>
      </w:pPr>
    </w:p>
    <w:p w:rsidR="00C34EAF" w:rsidRPr="00C34EAF" w:rsidRDefault="00AF3B8F" w:rsidP="00C34EAF">
      <w:pPr>
        <w:pStyle w:val="NoSpacing"/>
        <w:numPr>
          <w:ilvl w:val="1"/>
          <w:numId w:val="12"/>
        </w:numPr>
        <w:ind w:left="720" w:hanging="720"/>
        <w:rPr>
          <w:rFonts w:asciiTheme="minorHAnsi" w:hAnsiTheme="minorHAnsi" w:cs="Arial"/>
          <w:sz w:val="22"/>
          <w:szCs w:val="22"/>
        </w:rPr>
      </w:pPr>
      <w:r w:rsidRPr="00AF3B8F">
        <w:rPr>
          <w:rFonts w:asciiTheme="minorHAnsi" w:hAnsiTheme="minorHAnsi"/>
          <w:sz w:val="22"/>
          <w:szCs w:val="22"/>
        </w:rPr>
        <w:t>Must agree to Net 60 days on payment. Provide any discount if payment is made in 15 or 30 days in bid.</w:t>
      </w:r>
    </w:p>
    <w:p w:rsidR="005A66AD" w:rsidRPr="005A66AD" w:rsidRDefault="005A66AD" w:rsidP="005A66AD">
      <w:pPr>
        <w:pStyle w:val="NoSpacing"/>
        <w:ind w:left="720"/>
        <w:rPr>
          <w:rFonts w:asciiTheme="minorHAnsi" w:hAnsiTheme="minorHAnsi" w:cs="Arial"/>
          <w:sz w:val="22"/>
          <w:szCs w:val="22"/>
        </w:rPr>
      </w:pPr>
    </w:p>
    <w:p w:rsidR="00C34EAF" w:rsidRPr="00C34EAF" w:rsidRDefault="00C34EAF" w:rsidP="00C34EAF">
      <w:pPr>
        <w:pStyle w:val="NoSpacing"/>
        <w:numPr>
          <w:ilvl w:val="1"/>
          <w:numId w:val="12"/>
        </w:numPr>
        <w:ind w:left="720" w:hanging="720"/>
        <w:rPr>
          <w:rFonts w:asciiTheme="minorHAnsi" w:hAnsiTheme="minorHAnsi" w:cs="Arial"/>
          <w:sz w:val="22"/>
          <w:szCs w:val="22"/>
        </w:rPr>
      </w:pPr>
      <w:r w:rsidRPr="00C34EAF">
        <w:rPr>
          <w:rFonts w:asciiTheme="minorHAnsi" w:hAnsiTheme="minorHAnsi"/>
          <w:sz w:val="22"/>
          <w:szCs w:val="22"/>
        </w:rPr>
        <w:t xml:space="preserve">THE USE OF BRAND NAME OR EQUAL SPECIFICATIONS IS FOR THE PURPOSE OF DESCRIBING THE STANDARD OF QUALITY, PERFORMANCE, AND CHARACTERISTICS DESIRED AND IS NOT INTENDED TO LIMIT OR RESTRICT COMPETITION. SPECIFICATIONS ARE GIVEN AS GUIDELINES </w:t>
      </w:r>
      <w:r w:rsidRPr="00C34EAF">
        <w:rPr>
          <w:rFonts w:asciiTheme="minorHAnsi" w:hAnsiTheme="minorHAnsi"/>
          <w:sz w:val="22"/>
          <w:szCs w:val="22"/>
        </w:rPr>
        <w:lastRenderedPageBreak/>
        <w:t>ONLY; ALTERNATE EQUIPMENT MAY VARY SLIGHTLY FROM GIVEN SPECIFICATIONS. ALTERNATE UNITS ARE EXPECTED TO BE CLOSE IN SPECIFICATIONS TO DESIRED UNIT. ALL ITEMS BID SHALL BE A CURRENT MODEL UNDER STANDARD PRODUCTION BY THE MANUFACTURER AND BE FURNISHED COMPLETE WITH STANDARD EQUIPMENT AND ACCESSORIES AS LISTED IN THE MANUFACTURERS PRINTED LITERATURE PLUS THE SPECIFICATIONS IN THIS BID. ALL EQUIPMENT SHALL BE PROVIDED WITH A MANUFACTURER'S OPERATOR MANUAL. PLEASE BE SURE TO ENTER ALL THE REQUIRED DATA SUCH AS THE BRANDS AND MODELS IN THE REQUIRED "COMMENTS" FIELD OR YOUR BID MAY BE DISQUALIFIED. PLEASE FURNISH PRODUCT LITERATURE ON ANY ALTERNATE ITEM.</w:t>
      </w:r>
    </w:p>
    <w:p w:rsidR="00C34EAF" w:rsidRPr="00AF3B8F" w:rsidRDefault="00C34EAF" w:rsidP="00C34EAF">
      <w:pPr>
        <w:pStyle w:val="NoSpacing"/>
        <w:ind w:left="720"/>
        <w:rPr>
          <w:rFonts w:asciiTheme="minorHAnsi" w:hAnsiTheme="minorHAnsi" w:cs="Arial"/>
          <w:sz w:val="22"/>
          <w:szCs w:val="22"/>
        </w:rPr>
      </w:pPr>
    </w:p>
    <w:p w:rsidR="00A138F1" w:rsidRDefault="00A138F1" w:rsidP="00A138F1"/>
    <w:p w:rsidR="00A138F1" w:rsidRDefault="00A138F1" w:rsidP="00A138F1"/>
    <w:p w:rsidR="00A138F1" w:rsidRDefault="00A138F1" w:rsidP="00A138F1"/>
    <w:p w:rsidR="00A138F1" w:rsidRDefault="00A138F1" w:rsidP="00A138F1">
      <w:pPr>
        <w:pStyle w:val="Heading1"/>
        <w:jc w:val="center"/>
        <w:rPr>
          <w:rFonts w:asciiTheme="minorHAnsi" w:hAnsiTheme="minorHAnsi"/>
          <w:szCs w:val="22"/>
        </w:rPr>
      </w:pPr>
    </w:p>
    <w:p w:rsidR="00A138F1" w:rsidRDefault="00A138F1">
      <w:pPr>
        <w:spacing w:after="200" w:line="276" w:lineRule="auto"/>
        <w:rPr>
          <w:rFonts w:asciiTheme="minorHAnsi" w:hAnsiTheme="minorHAnsi"/>
          <w:b/>
          <w:sz w:val="22"/>
          <w:szCs w:val="22"/>
        </w:rPr>
      </w:pPr>
      <w:r>
        <w:rPr>
          <w:rFonts w:asciiTheme="minorHAnsi" w:hAnsiTheme="minorHAnsi"/>
          <w:szCs w:val="22"/>
        </w:rPr>
        <w:br w:type="page"/>
      </w:r>
    </w:p>
    <w:p w:rsidR="00A138F1" w:rsidRPr="006117A1" w:rsidRDefault="00A138F1" w:rsidP="00A138F1">
      <w:pPr>
        <w:pStyle w:val="Heading1"/>
        <w:jc w:val="center"/>
        <w:rPr>
          <w:rFonts w:asciiTheme="minorHAnsi" w:hAnsiTheme="minorHAnsi"/>
          <w:szCs w:val="22"/>
        </w:rPr>
      </w:pPr>
      <w:r>
        <w:rPr>
          <w:rFonts w:asciiTheme="minorHAnsi" w:hAnsiTheme="minorHAnsi"/>
          <w:szCs w:val="22"/>
        </w:rPr>
        <w:lastRenderedPageBreak/>
        <w:t>SECTION 4 - FORM OF BID</w:t>
      </w:r>
    </w:p>
    <w:p w:rsidR="0076180D" w:rsidRDefault="0076180D" w:rsidP="00DF4EFF">
      <w:pPr>
        <w:rPr>
          <w:rFonts w:asciiTheme="minorHAnsi" w:hAnsiTheme="minorHAnsi"/>
          <w:b/>
          <w:sz w:val="22"/>
          <w:szCs w:val="22"/>
        </w:rPr>
      </w:pPr>
    </w:p>
    <w:p w:rsidR="00DF4EFF" w:rsidRPr="00442C5F" w:rsidRDefault="00DF4EFF" w:rsidP="00DF4EFF">
      <w:pPr>
        <w:jc w:val="both"/>
        <w:rPr>
          <w:rFonts w:asciiTheme="minorHAnsi" w:hAnsiTheme="minorHAnsi"/>
          <w:sz w:val="22"/>
          <w:szCs w:val="22"/>
        </w:rPr>
      </w:pPr>
      <w:r>
        <w:rPr>
          <w:rFonts w:asciiTheme="minorHAnsi" w:hAnsiTheme="minorHAnsi"/>
          <w:b/>
          <w:sz w:val="22"/>
          <w:szCs w:val="22"/>
        </w:rPr>
        <w:t xml:space="preserve">Instructions </w:t>
      </w:r>
      <w:r w:rsidRPr="00442C5F">
        <w:rPr>
          <w:rFonts w:asciiTheme="minorHAnsi" w:hAnsiTheme="minorHAnsi"/>
          <w:sz w:val="22"/>
          <w:szCs w:val="22"/>
        </w:rPr>
        <w:t xml:space="preserve">– </w:t>
      </w:r>
      <w:r w:rsidR="00AA6A5D">
        <w:rPr>
          <w:rFonts w:asciiTheme="minorHAnsi" w:hAnsiTheme="minorHAnsi"/>
          <w:sz w:val="22"/>
          <w:szCs w:val="22"/>
        </w:rPr>
        <w:t>Bidder</w:t>
      </w:r>
      <w:r w:rsidR="008C640E" w:rsidRPr="00442C5F">
        <w:rPr>
          <w:rFonts w:asciiTheme="minorHAnsi" w:hAnsiTheme="minorHAnsi"/>
          <w:sz w:val="22"/>
          <w:szCs w:val="22"/>
        </w:rPr>
        <w:t xml:space="preserve"> </w:t>
      </w:r>
      <w:r w:rsidRPr="00442C5F">
        <w:rPr>
          <w:rFonts w:asciiTheme="minorHAnsi" w:hAnsiTheme="minorHAnsi"/>
          <w:sz w:val="22"/>
          <w:szCs w:val="22"/>
        </w:rPr>
        <w:t xml:space="preserve">is to complete the following.  Fill out items with blanks.  Indicate “yes” or “no” on items requesting agreement.  If a “no” response is indicated, exception must be noted on Attachment 3. </w:t>
      </w:r>
    </w:p>
    <w:p w:rsidR="00DF4EFF" w:rsidRPr="00DF4EFF" w:rsidRDefault="00DF4EFF" w:rsidP="00DF4EFF">
      <w:pPr>
        <w:rPr>
          <w:rFonts w:asciiTheme="minorHAnsi" w:hAnsiTheme="minorHAnsi"/>
          <w:b/>
          <w:sz w:val="22"/>
          <w:szCs w:val="22"/>
        </w:rPr>
      </w:pPr>
    </w:p>
    <w:p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rsidR="0092387A" w:rsidRDefault="00AA6A5D" w:rsidP="00A138F1">
      <w:pPr>
        <w:pStyle w:val="ListParagraph"/>
        <w:numPr>
          <w:ilvl w:val="1"/>
          <w:numId w:val="11"/>
        </w:numPr>
        <w:tabs>
          <w:tab w:val="left" w:pos="720"/>
        </w:tabs>
        <w:autoSpaceDE w:val="0"/>
        <w:autoSpaceDN w:val="0"/>
        <w:adjustRightInd w:val="0"/>
        <w:spacing w:after="0" w:line="240" w:lineRule="auto"/>
        <w:ind w:left="720" w:hanging="720"/>
        <w:rPr>
          <w:rFonts w:cs="Arial"/>
          <w:b/>
          <w:bCs/>
        </w:rPr>
      </w:pPr>
      <w:r>
        <w:rPr>
          <w:rFonts w:cs="Arial"/>
          <w:b/>
          <w:bCs/>
        </w:rPr>
        <w:t>Bidder</w:t>
      </w:r>
      <w:r w:rsidR="0092387A" w:rsidRPr="008527AF">
        <w:rPr>
          <w:rFonts w:cs="Arial"/>
          <w:b/>
          <w:bCs/>
        </w:rPr>
        <w:t xml:space="preserve"> Information</w:t>
      </w:r>
    </w:p>
    <w:p w:rsidR="0074112D" w:rsidRPr="008527AF" w:rsidRDefault="0074112D" w:rsidP="0074112D">
      <w:pPr>
        <w:pStyle w:val="ListParagraph"/>
        <w:tabs>
          <w:tab w:val="left" w:pos="720"/>
        </w:tabs>
        <w:autoSpaceDE w:val="0"/>
        <w:autoSpaceDN w:val="0"/>
        <w:adjustRightInd w:val="0"/>
        <w:spacing w:after="0" w:line="240" w:lineRule="auto"/>
        <w:rPr>
          <w:rFonts w:cs="Arial"/>
          <w:b/>
          <w:bCs/>
        </w:rPr>
      </w:pPr>
    </w:p>
    <w:p w:rsidR="0092387A" w:rsidRPr="006554EF" w:rsidRDefault="0092387A" w:rsidP="0074112D">
      <w:pPr>
        <w:pStyle w:val="ListParagraph"/>
        <w:tabs>
          <w:tab w:val="left" w:pos="9360"/>
        </w:tabs>
        <w:spacing w:line="120" w:lineRule="atLeast"/>
        <w:rPr>
          <w:rFonts w:ascii="Calibri" w:hAnsi="Calibri" w:cs="Arial"/>
        </w:rPr>
      </w:pPr>
      <w:r w:rsidRPr="008527AF">
        <w:rPr>
          <w:rFonts w:ascii="Calibri" w:hAnsi="Calibri" w:cs="Arial"/>
        </w:rPr>
        <w:t>Business Name:</w:t>
      </w:r>
      <w:r w:rsidRPr="003A4D21">
        <w:rPr>
          <w:rFonts w:ascii="Calibri" w:hAnsi="Calibri" w:cs="Arial"/>
          <w:u w:val="single"/>
        </w:rPr>
        <w:t xml:space="preserve"> </w:t>
      </w:r>
      <w:r w:rsidRPr="0074112D">
        <w:rPr>
          <w:rFonts w:ascii="Calibri" w:hAnsi="Calibri" w:cs="Arial"/>
          <w:u w:val="single"/>
        </w:rPr>
        <w:t xml:space="preserve"> </w:t>
      </w:r>
      <w:r w:rsidR="0074112D" w:rsidRPr="0074112D">
        <w:rPr>
          <w:rFonts w:ascii="Calibri" w:hAnsi="Calibri" w:cs="Arial"/>
          <w:u w:val="single"/>
        </w:rPr>
        <w:tab/>
      </w:r>
    </w:p>
    <w:p w:rsidR="0092387A" w:rsidRPr="008527AF" w:rsidRDefault="0092387A" w:rsidP="00DF3533">
      <w:pPr>
        <w:pStyle w:val="ListParagraph"/>
        <w:keepNext/>
        <w:keepLines/>
        <w:tabs>
          <w:tab w:val="left" w:pos="2160"/>
        </w:tabs>
        <w:spacing w:line="120" w:lineRule="atLeast"/>
        <w:ind w:left="2160"/>
        <w:rPr>
          <w:rFonts w:ascii="Calibri" w:hAnsi="Calibri" w:cs="Arial"/>
        </w:rPr>
      </w:pPr>
    </w:p>
    <w:p w:rsidR="0092387A" w:rsidRPr="008527AF" w:rsidRDefault="0092387A" w:rsidP="0074112D">
      <w:pPr>
        <w:pStyle w:val="ListParagraph"/>
        <w:keepNext/>
        <w:keepLines/>
        <w:tabs>
          <w:tab w:val="left" w:pos="9360"/>
        </w:tabs>
        <w:spacing w:line="120" w:lineRule="atLeast"/>
        <w:rPr>
          <w:rFonts w:ascii="Calibri" w:hAnsi="Calibri" w:cs="Arial"/>
        </w:rPr>
      </w:pPr>
      <w:r w:rsidRPr="008527AF">
        <w:rPr>
          <w:rFonts w:ascii="Calibri" w:hAnsi="Calibri" w:cs="Arial"/>
        </w:rPr>
        <w:t>Official Address:</w:t>
      </w:r>
      <w:r w:rsidR="0074112D" w:rsidRPr="0074112D">
        <w:rPr>
          <w:rFonts w:ascii="Calibri" w:hAnsi="Calibri" w:cs="Arial"/>
          <w:u w:val="single"/>
        </w:rPr>
        <w:tab/>
      </w:r>
    </w:p>
    <w:p w:rsidR="0092387A" w:rsidRPr="008527AF" w:rsidRDefault="0092387A" w:rsidP="0092387A">
      <w:pPr>
        <w:pStyle w:val="ListParagraph"/>
        <w:tabs>
          <w:tab w:val="left" w:pos="720"/>
        </w:tabs>
        <w:spacing w:line="120" w:lineRule="atLeast"/>
        <w:rPr>
          <w:rFonts w:ascii="Calibri" w:hAnsi="Calibri" w:cs="Arial"/>
        </w:rPr>
      </w:pPr>
      <w:r w:rsidRPr="008527AF">
        <w:rPr>
          <w:rFonts w:ascii="Calibri" w:hAnsi="Calibri" w:cs="Arial"/>
        </w:rPr>
        <w:tab/>
      </w:r>
      <w:r w:rsidRPr="008527AF">
        <w:rPr>
          <w:rFonts w:ascii="Calibri" w:hAnsi="Calibri" w:cs="Arial"/>
        </w:rPr>
        <w:tab/>
      </w:r>
      <w:r w:rsidRPr="008527AF">
        <w:rPr>
          <w:rFonts w:ascii="Calibri" w:hAnsi="Calibri" w:cs="Arial"/>
        </w:rPr>
        <w:tab/>
      </w:r>
      <w:r w:rsidRPr="008527AF">
        <w:rPr>
          <w:rFonts w:ascii="Calibri" w:hAnsi="Calibri" w:cs="Arial"/>
        </w:rPr>
        <w:tab/>
      </w:r>
      <w:r w:rsidRPr="008527AF">
        <w:rPr>
          <w:rFonts w:ascii="Calibri" w:hAnsi="Calibri" w:cs="Arial"/>
        </w:rPr>
        <w:tab/>
      </w:r>
    </w:p>
    <w:p w:rsidR="0092387A" w:rsidRPr="0074112D" w:rsidRDefault="0092387A" w:rsidP="0074112D">
      <w:pPr>
        <w:pStyle w:val="ListParagraph"/>
        <w:tabs>
          <w:tab w:val="left" w:pos="9360"/>
        </w:tabs>
        <w:spacing w:line="120" w:lineRule="atLeast"/>
        <w:rPr>
          <w:rFonts w:ascii="Calibri" w:hAnsi="Calibri" w:cs="Arial"/>
          <w:u w:val="single"/>
        </w:rPr>
      </w:pPr>
      <w:r w:rsidRPr="0074112D">
        <w:rPr>
          <w:rFonts w:ascii="Calibri" w:hAnsi="Calibri" w:cs="Arial"/>
          <w:u w:val="single"/>
        </w:rPr>
        <w:tab/>
      </w:r>
    </w:p>
    <w:p w:rsidR="0092387A" w:rsidRPr="008527AF" w:rsidRDefault="0092387A" w:rsidP="0092387A">
      <w:pPr>
        <w:pStyle w:val="ListParagraph"/>
        <w:tabs>
          <w:tab w:val="left" w:pos="720"/>
        </w:tabs>
        <w:spacing w:line="240" w:lineRule="atLeast"/>
        <w:rPr>
          <w:rFonts w:ascii="Calibri" w:hAnsi="Calibri" w:cs="Arial"/>
        </w:rPr>
      </w:pPr>
    </w:p>
    <w:p w:rsidR="0092387A" w:rsidRPr="0074112D" w:rsidRDefault="0074112D" w:rsidP="0074112D">
      <w:pPr>
        <w:pStyle w:val="ListParagraph"/>
        <w:tabs>
          <w:tab w:val="left" w:pos="9360"/>
        </w:tabs>
        <w:spacing w:line="240" w:lineRule="atLeast"/>
        <w:rPr>
          <w:rFonts w:ascii="Calibri" w:hAnsi="Calibri" w:cs="Arial"/>
          <w:u w:val="single"/>
        </w:rPr>
      </w:pPr>
      <w:r w:rsidRPr="0074112D">
        <w:rPr>
          <w:rFonts w:ascii="Calibri" w:hAnsi="Calibri" w:cs="Arial"/>
          <w:u w:val="single"/>
        </w:rPr>
        <w:tab/>
      </w:r>
    </w:p>
    <w:p w:rsidR="0074112D" w:rsidRDefault="0074112D" w:rsidP="0092387A">
      <w:pPr>
        <w:pStyle w:val="ListParagraph"/>
        <w:tabs>
          <w:tab w:val="left" w:pos="720"/>
        </w:tabs>
        <w:spacing w:line="240" w:lineRule="atLeast"/>
        <w:rPr>
          <w:rFonts w:ascii="Calibri" w:hAnsi="Calibri" w:cs="Arial"/>
        </w:rPr>
      </w:pPr>
    </w:p>
    <w:p w:rsidR="0092387A" w:rsidRPr="008527AF" w:rsidRDefault="0092387A" w:rsidP="0074112D">
      <w:pPr>
        <w:pStyle w:val="ListParagraph"/>
        <w:tabs>
          <w:tab w:val="left" w:pos="9360"/>
        </w:tabs>
        <w:spacing w:line="240" w:lineRule="atLeast"/>
        <w:rPr>
          <w:rFonts w:ascii="Calibri" w:hAnsi="Calibri" w:cs="Arial"/>
        </w:rPr>
      </w:pPr>
      <w:r w:rsidRPr="008527AF">
        <w:rPr>
          <w:rFonts w:ascii="Calibri" w:hAnsi="Calibri" w:cs="Arial"/>
        </w:rPr>
        <w:t>Firm's State or Foreign Country of Residence</w:t>
      </w:r>
      <w:r w:rsidR="003A4D21">
        <w:rPr>
          <w:rFonts w:ascii="Calibri" w:hAnsi="Calibri" w:cs="Arial"/>
        </w:rPr>
        <w:t>:</w:t>
      </w:r>
      <w:r w:rsidRPr="003A4D21">
        <w:rPr>
          <w:rFonts w:ascii="Calibri" w:hAnsi="Calibri" w:cs="Arial"/>
          <w:u w:val="single"/>
        </w:rPr>
        <w:t xml:space="preserve"> </w:t>
      </w:r>
      <w:r w:rsidRPr="0074112D">
        <w:rPr>
          <w:rFonts w:ascii="Calibri" w:hAnsi="Calibri" w:cs="Arial"/>
          <w:u w:val="single"/>
        </w:rPr>
        <w:t xml:space="preserve"> </w:t>
      </w:r>
      <w:r w:rsidR="0074112D" w:rsidRPr="0074112D">
        <w:rPr>
          <w:rFonts w:ascii="Calibri" w:hAnsi="Calibri" w:cs="Arial"/>
          <w:u w:val="single"/>
        </w:rPr>
        <w:tab/>
      </w:r>
    </w:p>
    <w:p w:rsidR="0092387A" w:rsidRPr="008527AF" w:rsidRDefault="0092387A" w:rsidP="0092387A">
      <w:pPr>
        <w:pStyle w:val="ListParagraph"/>
        <w:keepNext/>
        <w:keepLines/>
        <w:tabs>
          <w:tab w:val="left" w:pos="720"/>
        </w:tabs>
        <w:spacing w:line="120" w:lineRule="atLeast"/>
        <w:rPr>
          <w:rFonts w:ascii="Calibri" w:hAnsi="Calibri" w:cs="Arial"/>
        </w:rPr>
      </w:pPr>
    </w:p>
    <w:p w:rsidR="0092387A" w:rsidRPr="008527AF" w:rsidRDefault="0092387A" w:rsidP="0092387A">
      <w:pPr>
        <w:pStyle w:val="ListParagraph"/>
        <w:tabs>
          <w:tab w:val="left" w:pos="720"/>
        </w:tabs>
        <w:spacing w:line="120" w:lineRule="atLeast"/>
        <w:rPr>
          <w:rFonts w:ascii="Calibri" w:hAnsi="Calibri" w:cs="Arial"/>
        </w:rPr>
      </w:pPr>
      <w:r w:rsidRPr="008527AF">
        <w:rPr>
          <w:rFonts w:ascii="Calibri" w:hAnsi="Calibri" w:cs="Arial"/>
        </w:rPr>
        <w:t>Sales contact</w:t>
      </w:r>
      <w:r w:rsidR="003A4D21">
        <w:rPr>
          <w:rFonts w:ascii="Calibri" w:hAnsi="Calibri" w:cs="Arial"/>
        </w:rPr>
        <w:t>:</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00A45C58">
        <w:rPr>
          <w:rFonts w:ascii="Calibri" w:hAnsi="Calibri" w:cs="Arial"/>
          <w:u w:val="single"/>
        </w:rPr>
        <w:tab/>
      </w:r>
      <w:r w:rsidRPr="008527AF">
        <w:rPr>
          <w:rFonts w:ascii="Calibri" w:hAnsi="Calibri" w:cs="Arial"/>
          <w:u w:val="single"/>
        </w:rPr>
        <w:tab/>
      </w:r>
    </w:p>
    <w:p w:rsidR="0092387A" w:rsidRPr="008527AF" w:rsidRDefault="0092387A" w:rsidP="0092387A">
      <w:pPr>
        <w:pStyle w:val="ListParagraph"/>
        <w:tabs>
          <w:tab w:val="left" w:pos="720"/>
        </w:tabs>
        <w:spacing w:line="120" w:lineRule="atLeast"/>
        <w:rPr>
          <w:rFonts w:ascii="Calibri" w:hAnsi="Calibri" w:cs="Arial"/>
        </w:rPr>
      </w:pPr>
    </w:p>
    <w:p w:rsidR="0092387A" w:rsidRPr="008527AF" w:rsidRDefault="0092387A" w:rsidP="0092387A">
      <w:pPr>
        <w:pStyle w:val="ListParagraph"/>
        <w:tabs>
          <w:tab w:val="left" w:pos="720"/>
        </w:tabs>
        <w:spacing w:line="120" w:lineRule="atLeast"/>
        <w:rPr>
          <w:rFonts w:ascii="Calibri" w:hAnsi="Calibri" w:cs="Arial"/>
          <w:u w:val="single"/>
        </w:rPr>
      </w:pPr>
      <w:r w:rsidRPr="008527AF">
        <w:rPr>
          <w:rFonts w:ascii="Calibri" w:hAnsi="Calibri" w:cs="Arial"/>
        </w:rPr>
        <w:t>Telephone Number</w:t>
      </w:r>
      <w:r w:rsidR="003A4D21">
        <w:rPr>
          <w:rFonts w:ascii="Calibri" w:hAnsi="Calibri" w:cs="Arial"/>
        </w:rPr>
        <w:t>:</w:t>
      </w:r>
      <w:r w:rsidRPr="003A4D21">
        <w:rPr>
          <w:rFonts w:ascii="Calibri" w:hAnsi="Calibri" w:cs="Arial"/>
          <w:u w:val="single"/>
        </w:rPr>
        <w:t xml:space="preserve">  </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00A45C58">
        <w:rPr>
          <w:rFonts w:ascii="Calibri" w:hAnsi="Calibri" w:cs="Arial"/>
          <w:u w:val="single"/>
        </w:rPr>
        <w:tab/>
      </w:r>
      <w:r w:rsidRPr="008527AF">
        <w:rPr>
          <w:rFonts w:ascii="Calibri" w:hAnsi="Calibri" w:cs="Arial"/>
          <w:u w:val="single"/>
        </w:rPr>
        <w:tab/>
      </w:r>
    </w:p>
    <w:p w:rsidR="0092387A" w:rsidRPr="008527AF" w:rsidRDefault="0092387A" w:rsidP="0092387A">
      <w:pPr>
        <w:pStyle w:val="ListParagraph"/>
        <w:tabs>
          <w:tab w:val="left" w:pos="720"/>
        </w:tabs>
        <w:spacing w:line="120" w:lineRule="atLeast"/>
        <w:rPr>
          <w:rFonts w:ascii="Calibri" w:hAnsi="Calibri" w:cs="Arial"/>
        </w:rPr>
      </w:pPr>
    </w:p>
    <w:p w:rsidR="0092387A" w:rsidRPr="008527AF" w:rsidRDefault="0092387A" w:rsidP="0092387A">
      <w:pPr>
        <w:pStyle w:val="ListParagraph"/>
        <w:tabs>
          <w:tab w:val="left" w:pos="720"/>
        </w:tabs>
        <w:spacing w:line="120" w:lineRule="atLeast"/>
        <w:rPr>
          <w:rFonts w:ascii="Calibri" w:hAnsi="Calibri" w:cs="Arial"/>
        </w:rPr>
      </w:pPr>
      <w:r w:rsidRPr="008527AF">
        <w:rPr>
          <w:rFonts w:ascii="Calibri" w:hAnsi="Calibri" w:cs="Arial"/>
        </w:rPr>
        <w:t>Fax Number</w:t>
      </w:r>
      <w:r w:rsidR="003A4D21">
        <w:rPr>
          <w:rFonts w:ascii="Calibri" w:hAnsi="Calibri" w:cs="Arial"/>
        </w:rPr>
        <w:t>:</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00A45C58">
        <w:rPr>
          <w:rFonts w:ascii="Calibri" w:hAnsi="Calibri" w:cs="Arial"/>
          <w:u w:val="single"/>
        </w:rPr>
        <w:tab/>
      </w:r>
      <w:r w:rsidRPr="008527AF">
        <w:rPr>
          <w:rFonts w:ascii="Calibri" w:hAnsi="Calibri" w:cs="Arial"/>
          <w:u w:val="single"/>
        </w:rPr>
        <w:tab/>
      </w:r>
    </w:p>
    <w:p w:rsidR="0092387A" w:rsidRPr="008527AF" w:rsidRDefault="0092387A" w:rsidP="0092387A">
      <w:pPr>
        <w:pStyle w:val="ListParagraph"/>
        <w:keepNext/>
        <w:keepLines/>
        <w:tabs>
          <w:tab w:val="left" w:pos="720"/>
        </w:tabs>
        <w:spacing w:line="120" w:lineRule="atLeast"/>
        <w:rPr>
          <w:rFonts w:ascii="Calibri" w:hAnsi="Calibri" w:cs="Arial"/>
        </w:rPr>
      </w:pPr>
    </w:p>
    <w:p w:rsidR="0092387A" w:rsidRPr="008527AF" w:rsidRDefault="0092387A" w:rsidP="0092387A">
      <w:pPr>
        <w:pStyle w:val="ListParagraph"/>
        <w:keepNext/>
        <w:keepLines/>
        <w:tabs>
          <w:tab w:val="left" w:pos="720"/>
        </w:tabs>
        <w:spacing w:line="120" w:lineRule="atLeast"/>
        <w:rPr>
          <w:rFonts w:ascii="Calibri" w:hAnsi="Calibri" w:cs="Arial"/>
        </w:rPr>
      </w:pPr>
      <w:r w:rsidRPr="008527AF">
        <w:rPr>
          <w:rFonts w:ascii="Calibri" w:hAnsi="Calibri" w:cs="Arial"/>
        </w:rPr>
        <w:t>Email</w:t>
      </w:r>
      <w:r w:rsidR="003A4D21">
        <w:rPr>
          <w:rFonts w:ascii="Calibri" w:hAnsi="Calibri" w:cs="Arial"/>
        </w:rPr>
        <w:t>:</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p>
    <w:p w:rsidR="0092387A" w:rsidRDefault="0092387A" w:rsidP="0092387A">
      <w:pPr>
        <w:pStyle w:val="ListParagraph"/>
        <w:tabs>
          <w:tab w:val="left" w:pos="720"/>
        </w:tabs>
        <w:autoSpaceDE w:val="0"/>
        <w:autoSpaceDN w:val="0"/>
        <w:adjustRightInd w:val="0"/>
        <w:spacing w:after="0" w:line="240" w:lineRule="auto"/>
        <w:rPr>
          <w:rFonts w:cs="Arial"/>
          <w:b/>
          <w:bCs/>
        </w:rPr>
      </w:pPr>
    </w:p>
    <w:p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rsidR="0092387A" w:rsidRPr="00015A0A"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Pr>
          <w:rFonts w:cs="Arial"/>
          <w:b/>
          <w:color w:val="000000"/>
        </w:rPr>
        <w:t>Contract Terms and Conditions</w:t>
      </w:r>
    </w:p>
    <w:p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Contract(s) that the Agency expects to award as a result of this solicitation will be based upon the final Bid submitted by the successful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and the solicitation. The contract between the Agency and the successful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shall be a combination of the specifications, terms and conditions of the solicitation, the contract terms and conditions </w:t>
      </w:r>
      <w:r w:rsidR="004978BF">
        <w:rPr>
          <w:rFonts w:asciiTheme="minorHAnsi" w:hAnsiTheme="minorHAnsi"/>
          <w:color w:val="000000"/>
          <w:sz w:val="22"/>
          <w:szCs w:val="22"/>
        </w:rPr>
        <w:t>i</w:t>
      </w:r>
      <w:r w:rsidR="004978BF" w:rsidRPr="00FB4F52">
        <w:rPr>
          <w:rFonts w:asciiTheme="minorHAnsi" w:hAnsiTheme="minorHAnsi"/>
          <w:color w:val="000000"/>
          <w:sz w:val="22"/>
          <w:szCs w:val="22"/>
        </w:rPr>
        <w:t xml:space="preserve">n </w:t>
      </w:r>
      <w:r w:rsidR="004978BF" w:rsidRPr="005F245A">
        <w:rPr>
          <w:rFonts w:asciiTheme="minorHAnsi" w:hAnsiTheme="minorHAnsi"/>
          <w:sz w:val="22"/>
          <w:szCs w:val="22"/>
        </w:rPr>
        <w:t>the</w:t>
      </w:r>
      <w:r w:rsidR="004978BF" w:rsidRPr="00FB4F52">
        <w:rPr>
          <w:rFonts w:asciiTheme="minorHAnsi" w:hAnsiTheme="minorHAnsi"/>
          <w:sz w:val="22"/>
          <w:szCs w:val="22"/>
        </w:rPr>
        <w:t xml:space="preserve"> </w:t>
      </w:r>
      <w:r w:rsidR="004978BF">
        <w:rPr>
          <w:rFonts w:asciiTheme="minorHAnsi" w:hAnsiTheme="minorHAnsi"/>
          <w:sz w:val="22"/>
        </w:rPr>
        <w:t>VSS solicitation</w:t>
      </w:r>
      <w:r w:rsidRPr="00FB4F52">
        <w:rPr>
          <w:rFonts w:asciiTheme="minorHAnsi" w:hAnsiTheme="minorHAnsi" w:cs="Arial"/>
          <w:color w:val="000000"/>
          <w:sz w:val="22"/>
          <w:szCs w:val="22"/>
        </w:rPr>
        <w:t xml:space="preserve">, the offer of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contained in the final Bid submitted by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written clarifications or changes made in accordance with the provisions of the solicitation, and any other terms deemed necessary by the Agency, except that no objection or amendment by a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to the provisions or terms and conditions of the solicitation shall be incorporated into the Contract unless the Agency has explicitly accepted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objection or amendment in writing. The contract terms and conditions contained </w:t>
      </w:r>
      <w:r w:rsidR="004978BF">
        <w:rPr>
          <w:rFonts w:asciiTheme="minorHAnsi" w:hAnsiTheme="minorHAnsi"/>
          <w:color w:val="000000"/>
          <w:sz w:val="22"/>
          <w:szCs w:val="22"/>
        </w:rPr>
        <w:t>i</w:t>
      </w:r>
      <w:r w:rsidR="004978BF" w:rsidRPr="00FB4F52">
        <w:rPr>
          <w:rFonts w:asciiTheme="minorHAnsi" w:hAnsiTheme="minorHAnsi"/>
          <w:color w:val="000000"/>
          <w:sz w:val="22"/>
          <w:szCs w:val="22"/>
        </w:rPr>
        <w:t xml:space="preserve">n </w:t>
      </w:r>
      <w:r w:rsidR="004978BF" w:rsidRPr="005F245A">
        <w:rPr>
          <w:rFonts w:asciiTheme="minorHAnsi" w:hAnsiTheme="minorHAnsi"/>
          <w:sz w:val="22"/>
          <w:szCs w:val="22"/>
        </w:rPr>
        <w:t>the</w:t>
      </w:r>
      <w:r w:rsidR="004978BF" w:rsidRPr="00FB4F52">
        <w:rPr>
          <w:rFonts w:asciiTheme="minorHAnsi" w:hAnsiTheme="minorHAnsi"/>
          <w:sz w:val="22"/>
          <w:szCs w:val="22"/>
        </w:rPr>
        <w:t xml:space="preserve"> </w:t>
      </w:r>
      <w:r w:rsidR="004978BF">
        <w:rPr>
          <w:rFonts w:asciiTheme="minorHAnsi" w:hAnsiTheme="minorHAnsi"/>
          <w:sz w:val="22"/>
        </w:rPr>
        <w:t>VSS solicitation</w:t>
      </w:r>
      <w:r w:rsidR="0079041E" w:rsidRPr="00FB4F52">
        <w:rPr>
          <w:rFonts w:asciiTheme="minorHAnsi" w:hAnsiTheme="minorHAnsi" w:cs="Arial"/>
          <w:color w:val="000000"/>
          <w:sz w:val="22"/>
          <w:szCs w:val="22"/>
        </w:rPr>
        <w:t xml:space="preserve"> </w:t>
      </w:r>
      <w:r w:rsidRPr="00FB4F52">
        <w:rPr>
          <w:rFonts w:asciiTheme="minorHAnsi" w:hAnsiTheme="minorHAnsi" w:cs="Arial"/>
          <w:color w:val="000000"/>
          <w:sz w:val="22"/>
          <w:szCs w:val="22"/>
        </w:rPr>
        <w:t xml:space="preserve">will be incorporated into the Contract. </w:t>
      </w:r>
    </w:p>
    <w:p w:rsidR="0092387A" w:rsidRPr="00FB4F52" w:rsidRDefault="0092387A" w:rsidP="0092387A">
      <w:pPr>
        <w:ind w:left="720"/>
        <w:jc w:val="both"/>
        <w:rPr>
          <w:rFonts w:asciiTheme="minorHAnsi" w:hAnsiTheme="minorHAnsi" w:cs="Arial"/>
          <w:color w:val="000000"/>
          <w:sz w:val="22"/>
          <w:szCs w:val="22"/>
        </w:rPr>
      </w:pPr>
    </w:p>
    <w:p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contract terms and conditions may be supplemented at the time of Contract execution and are provided to enable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to better evaluate the costs associated with the solicitation requirements and the Contract.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should plan on the contract terms and conditions contained </w:t>
      </w:r>
      <w:r w:rsidR="004978BF">
        <w:rPr>
          <w:rFonts w:asciiTheme="minorHAnsi" w:hAnsiTheme="minorHAnsi"/>
          <w:color w:val="000000"/>
          <w:sz w:val="22"/>
          <w:szCs w:val="22"/>
        </w:rPr>
        <w:t>i</w:t>
      </w:r>
      <w:r w:rsidR="004978BF" w:rsidRPr="00FB4F52">
        <w:rPr>
          <w:rFonts w:asciiTheme="minorHAnsi" w:hAnsiTheme="minorHAnsi"/>
          <w:color w:val="000000"/>
          <w:sz w:val="22"/>
          <w:szCs w:val="22"/>
        </w:rPr>
        <w:t xml:space="preserve">n </w:t>
      </w:r>
      <w:r w:rsidR="004978BF" w:rsidRPr="005F245A">
        <w:rPr>
          <w:rFonts w:asciiTheme="minorHAnsi" w:hAnsiTheme="minorHAnsi"/>
          <w:sz w:val="22"/>
          <w:szCs w:val="22"/>
        </w:rPr>
        <w:t>the</w:t>
      </w:r>
      <w:r w:rsidR="004978BF" w:rsidRPr="00FB4F52">
        <w:rPr>
          <w:rFonts w:asciiTheme="minorHAnsi" w:hAnsiTheme="minorHAnsi"/>
          <w:sz w:val="22"/>
          <w:szCs w:val="22"/>
        </w:rPr>
        <w:t xml:space="preserve"> </w:t>
      </w:r>
      <w:r w:rsidR="004978BF">
        <w:rPr>
          <w:rFonts w:asciiTheme="minorHAnsi" w:hAnsiTheme="minorHAnsi"/>
          <w:sz w:val="22"/>
        </w:rPr>
        <w:t>VSS solicitation</w:t>
      </w:r>
      <w:r w:rsidRPr="00FB4F52">
        <w:rPr>
          <w:rFonts w:asciiTheme="minorHAnsi" w:hAnsiTheme="minorHAnsi" w:cs="Arial"/>
          <w:color w:val="000000"/>
          <w:sz w:val="22"/>
          <w:szCs w:val="22"/>
        </w:rPr>
        <w:t xml:space="preserve"> being included in any contract awarded as a result of this solicitation. All costs associated with complying with these requirements should be included in any pricing quoted by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By submitting a Bid, each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acknowledges its acceptance of the solicitation terms and conditions without change except as otherwise expressly stated in </w:t>
      </w:r>
      <w:r w:rsidR="0079041E">
        <w:rPr>
          <w:rFonts w:asciiTheme="minorHAnsi" w:hAnsiTheme="minorHAnsi" w:cs="Arial"/>
          <w:color w:val="000000"/>
          <w:sz w:val="22"/>
          <w:szCs w:val="22"/>
        </w:rPr>
        <w:t>A</w:t>
      </w:r>
      <w:r w:rsidRPr="009C0664">
        <w:rPr>
          <w:rFonts w:asciiTheme="minorHAnsi" w:hAnsiTheme="minorHAnsi" w:cs="Arial"/>
          <w:color w:val="000000"/>
          <w:sz w:val="22"/>
          <w:szCs w:val="22"/>
        </w:rPr>
        <w:t>ttachment</w:t>
      </w:r>
      <w:r w:rsidR="0079041E">
        <w:rPr>
          <w:rFonts w:asciiTheme="minorHAnsi" w:hAnsiTheme="minorHAnsi" w:cs="Arial"/>
          <w:color w:val="000000"/>
          <w:sz w:val="22"/>
          <w:szCs w:val="22"/>
        </w:rPr>
        <w:t xml:space="preserve"> 3</w:t>
      </w:r>
      <w:r w:rsidRPr="00FB4F52">
        <w:rPr>
          <w:rFonts w:asciiTheme="minorHAnsi" w:hAnsiTheme="minorHAnsi" w:cs="Arial"/>
          <w:color w:val="000000"/>
          <w:sz w:val="22"/>
          <w:szCs w:val="22"/>
        </w:rPr>
        <w:t xml:space="preserve">. If a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takes exception to a provision, it must state the reason for the exception and the specific contract language it proposes to include in place of the provision. Exceptions that materially change these terms or the requirements of the solicitation may be deemed non-responsive by the State, in its sole discretion, resulting in possible disqualification </w:t>
      </w:r>
      <w:r w:rsidRPr="00FB4F52">
        <w:rPr>
          <w:rFonts w:asciiTheme="minorHAnsi" w:hAnsiTheme="minorHAnsi" w:cs="Arial"/>
          <w:color w:val="000000"/>
          <w:sz w:val="22"/>
          <w:szCs w:val="22"/>
        </w:rPr>
        <w:lastRenderedPageBreak/>
        <w:t xml:space="preserve">of the Bid. The Agency reserves the right to either award a Contract(s) without further negotiation with the successful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or to negotiate contract terms with the selected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if the best interests of the Agency would be served. </w:t>
      </w:r>
    </w:p>
    <w:p w:rsidR="00DF4EFF" w:rsidRPr="00FB4F52" w:rsidRDefault="00DF4EFF" w:rsidP="0092387A">
      <w:pPr>
        <w:ind w:left="720"/>
        <w:jc w:val="both"/>
        <w:rPr>
          <w:rFonts w:asciiTheme="minorHAnsi" w:hAnsiTheme="minorHAnsi" w:cs="Arial"/>
          <w:color w:val="0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442C5F">
        <w:tc>
          <w:tcPr>
            <w:tcW w:w="4320" w:type="dxa"/>
            <w:tcBorders>
              <w:top w:val="nil"/>
              <w:left w:val="nil"/>
              <w:bottom w:val="nil"/>
              <w:right w:val="nil"/>
            </w:tcBorders>
          </w:tcPr>
          <w:p w:rsidR="00442C5F" w:rsidRDefault="00442C5F" w:rsidP="00442C5F">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96A1E">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96A1E">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96A1E">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96A1E">
            <w:pPr>
              <w:pStyle w:val="NoSpacing"/>
              <w:jc w:val="both"/>
              <w:rPr>
                <w:b/>
              </w:rPr>
            </w:pPr>
          </w:p>
        </w:tc>
      </w:tr>
    </w:tbl>
    <w:p w:rsidR="00F96A1E" w:rsidRPr="00766AD2" w:rsidRDefault="00F96A1E" w:rsidP="00F96A1E">
      <w:pPr>
        <w:pStyle w:val="NoSpacing"/>
        <w:jc w:val="both"/>
        <w:rPr>
          <w:b/>
        </w:rPr>
      </w:pPr>
    </w:p>
    <w:p w:rsidR="0092387A" w:rsidRPr="00766AD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766AD2">
        <w:rPr>
          <w:rFonts w:cs="Arial"/>
          <w:b/>
          <w:color w:val="000000"/>
        </w:rPr>
        <w:t>Terms and Conditions</w:t>
      </w:r>
    </w:p>
    <w:p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parties agree to comply with the terms and conditions </w:t>
      </w:r>
      <w:r w:rsidR="00D176C2">
        <w:rPr>
          <w:rFonts w:asciiTheme="minorHAnsi" w:hAnsiTheme="minorHAnsi"/>
          <w:color w:val="000000"/>
          <w:sz w:val="22"/>
          <w:szCs w:val="22"/>
        </w:rPr>
        <w:t>i</w:t>
      </w:r>
      <w:r w:rsidR="00D176C2" w:rsidRPr="00FB4F52">
        <w:rPr>
          <w:rFonts w:asciiTheme="minorHAnsi" w:hAnsiTheme="minorHAnsi"/>
          <w:color w:val="000000"/>
          <w:sz w:val="22"/>
          <w:szCs w:val="22"/>
        </w:rPr>
        <w:t xml:space="preserve">n </w:t>
      </w:r>
      <w:r w:rsidR="00D176C2" w:rsidRPr="005F245A">
        <w:rPr>
          <w:rFonts w:asciiTheme="minorHAnsi" w:hAnsiTheme="minorHAnsi"/>
          <w:sz w:val="22"/>
          <w:szCs w:val="22"/>
        </w:rPr>
        <w:t>the</w:t>
      </w:r>
      <w:r w:rsidR="00D176C2" w:rsidRPr="00FB4F52">
        <w:rPr>
          <w:rFonts w:asciiTheme="minorHAnsi" w:hAnsiTheme="minorHAnsi"/>
          <w:sz w:val="22"/>
          <w:szCs w:val="22"/>
        </w:rPr>
        <w:t xml:space="preserve"> </w:t>
      </w:r>
      <w:r w:rsidR="00D176C2">
        <w:rPr>
          <w:rFonts w:asciiTheme="minorHAnsi" w:hAnsiTheme="minorHAnsi"/>
          <w:sz w:val="22"/>
        </w:rPr>
        <w:t>VSS solicitation</w:t>
      </w:r>
      <w:r w:rsidR="00D176C2" w:rsidRPr="00FB4F52">
        <w:rPr>
          <w:rFonts w:asciiTheme="minorHAnsi" w:hAnsiTheme="minorHAnsi" w:cs="Arial"/>
          <w:color w:val="000000"/>
          <w:sz w:val="22"/>
          <w:szCs w:val="22"/>
        </w:rPr>
        <w:t xml:space="preserve"> </w:t>
      </w:r>
      <w:r w:rsidRPr="00FB4F52">
        <w:rPr>
          <w:rFonts w:asciiTheme="minorHAnsi" w:hAnsiTheme="minorHAnsi" w:cs="Arial"/>
          <w:color w:val="000000"/>
          <w:sz w:val="22"/>
          <w:szCs w:val="22"/>
        </w:rPr>
        <w:t xml:space="preserve">which are by this reference made a part of the Agreement. </w:t>
      </w:r>
    </w:p>
    <w:p w:rsidR="00215CCC" w:rsidRDefault="00215CCC" w:rsidP="00215CCC">
      <w:pPr>
        <w:pStyle w:val="NoSpacing"/>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DF4EFF" w:rsidRPr="00FB4F52" w:rsidRDefault="00DF4EFF" w:rsidP="0092387A">
      <w:pPr>
        <w:ind w:left="720"/>
        <w:jc w:val="both"/>
        <w:rPr>
          <w:rFonts w:asciiTheme="minorHAnsi" w:hAnsiTheme="minorHAnsi"/>
          <w:sz w:val="22"/>
          <w:szCs w:val="22"/>
        </w:rPr>
      </w:pPr>
    </w:p>
    <w:p w:rsidR="0092387A" w:rsidRPr="00FB4F5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bCs/>
          <w:color w:val="000000"/>
        </w:rPr>
      </w:pPr>
      <w:r w:rsidRPr="0076180D">
        <w:rPr>
          <w:rFonts w:cs="Arial"/>
          <w:b/>
          <w:color w:val="000000"/>
        </w:rPr>
        <w:t>Terms</w:t>
      </w:r>
      <w:r w:rsidRPr="00FB4F52">
        <w:rPr>
          <w:rFonts w:cs="Arial"/>
          <w:b/>
          <w:bCs/>
          <w:color w:val="000000"/>
        </w:rPr>
        <w:t xml:space="preserve"> of </w:t>
      </w:r>
      <w:proofErr w:type="spellStart"/>
      <w:r w:rsidRPr="00FB4F52">
        <w:rPr>
          <w:rFonts w:cs="Arial"/>
          <w:b/>
          <w:bCs/>
          <w:color w:val="000000"/>
        </w:rPr>
        <w:t>Pcard</w:t>
      </w:r>
      <w:proofErr w:type="spellEnd"/>
      <w:r w:rsidRPr="00FB4F52">
        <w:rPr>
          <w:rFonts w:cs="Arial"/>
          <w:b/>
          <w:bCs/>
          <w:color w:val="000000"/>
        </w:rPr>
        <w:t xml:space="preserve"> Acceptance</w:t>
      </w:r>
    </w:p>
    <w:p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State of Iowa prefers to pay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s using its Purchasing Card Program (</w:t>
      </w:r>
      <w:proofErr w:type="spellStart"/>
      <w:r w:rsidRPr="00FB4F52">
        <w:rPr>
          <w:rFonts w:asciiTheme="minorHAnsi" w:hAnsiTheme="minorHAnsi" w:cs="Arial"/>
          <w:color w:val="000000"/>
          <w:sz w:val="22"/>
          <w:szCs w:val="22"/>
        </w:rPr>
        <w:t>Pcard</w:t>
      </w:r>
      <w:proofErr w:type="spellEnd"/>
      <w:r w:rsidRPr="00FB4F52">
        <w:rPr>
          <w:rFonts w:asciiTheme="minorHAnsi" w:hAnsiTheme="minorHAnsi" w:cs="Arial"/>
          <w:color w:val="000000"/>
          <w:sz w:val="22"/>
          <w:szCs w:val="22"/>
        </w:rPr>
        <w:t>) whenever possible.</w:t>
      </w:r>
      <w:r w:rsidR="00E734C0">
        <w:rPr>
          <w:rFonts w:asciiTheme="minorHAnsi" w:hAnsiTheme="minorHAnsi" w:cs="Arial"/>
          <w:color w:val="000000"/>
          <w:sz w:val="22"/>
          <w:szCs w:val="22"/>
        </w:rPr>
        <w:t xml:space="preserv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accepting </w:t>
      </w:r>
      <w:proofErr w:type="spellStart"/>
      <w:r w:rsidRPr="00FB4F52">
        <w:rPr>
          <w:rFonts w:asciiTheme="minorHAnsi" w:hAnsiTheme="minorHAnsi" w:cs="Arial"/>
          <w:color w:val="000000"/>
          <w:sz w:val="22"/>
          <w:szCs w:val="22"/>
        </w:rPr>
        <w:t>Pcard</w:t>
      </w:r>
      <w:proofErr w:type="spellEnd"/>
      <w:r w:rsidRPr="00FB4F52">
        <w:rPr>
          <w:rFonts w:asciiTheme="minorHAnsi" w:hAnsiTheme="minorHAnsi" w:cs="Arial"/>
          <w:color w:val="000000"/>
          <w:sz w:val="22"/>
          <w:szCs w:val="22"/>
        </w:rPr>
        <w:t xml:space="preserve"> payments shall comply with the following security measures:</w:t>
      </w:r>
    </w:p>
    <w:p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comply with the most current Payment Card Industry Data Security Standards (PCI DSS) to assure confidential card information is not compromised;</w:t>
      </w:r>
    </w:p>
    <w:p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adhere to Fair and Accurate Credit Transactions Act requirements that limit the amount of consumer and account information shared for greater security protection;</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When accepting orders online, </w:t>
      </w:r>
      <w:r w:rsidR="00AA6A5D">
        <w:rPr>
          <w:rFonts w:cs="Arial"/>
          <w:color w:val="000000"/>
        </w:rPr>
        <w:t>Bidder</w:t>
      </w:r>
      <w:r w:rsidRPr="00FB4F52">
        <w:rPr>
          <w:rFonts w:cs="Arial"/>
          <w:color w:val="000000"/>
        </w:rPr>
        <w:t xml:space="preserve"> shall ensure Internet orders are processed via secure websites, featuring Verisign, TRUSTe, BBBOnline, or “https” in the web address;</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When accepting orders by phone, </w:t>
      </w:r>
      <w:r w:rsidR="00AA6A5D">
        <w:rPr>
          <w:rFonts w:cs="Arial"/>
          <w:color w:val="000000"/>
        </w:rPr>
        <w:t>Bidder</w:t>
      </w:r>
      <w:r w:rsidRPr="00FB4F52">
        <w:rPr>
          <w:rFonts w:cs="Arial"/>
          <w:color w:val="000000"/>
        </w:rPr>
        <w:t xml:space="preserve"> shall send itemized receipts (excluding card numbers) to the cardholder by fax, email, or mail (with delivery);</w:t>
      </w:r>
    </w:p>
    <w:p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process payment for items when an order is placed only for items currently in stock and available for shipment, and only for services already rendered;</w:t>
      </w:r>
    </w:p>
    <w:p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confirm that the name of purchaser matches the name on the card;</w:t>
      </w:r>
    </w:p>
    <w:p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shred any documentation with credit card numbers.</w:t>
      </w:r>
    </w:p>
    <w:p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For additional information, see the </w:t>
      </w:r>
      <w:hyperlink r:id="rId10" w:history="1">
        <w:r w:rsidRPr="00FB4F52">
          <w:rPr>
            <w:rStyle w:val="Hyperlink"/>
            <w:rFonts w:asciiTheme="minorHAnsi" w:hAnsiTheme="minorHAnsi" w:cs="Arial"/>
            <w:sz w:val="22"/>
            <w:szCs w:val="22"/>
          </w:rPr>
          <w:t>State of Iowa Purchasing Card Policy and Procedures Manual</w:t>
        </w:r>
      </w:hyperlink>
      <w:r w:rsidRPr="00FB4F52">
        <w:rPr>
          <w:rFonts w:asciiTheme="minorHAnsi" w:hAnsiTheme="minorHAnsi" w:cs="Arial"/>
          <w:color w:val="000000"/>
          <w:sz w:val="22"/>
          <w:szCs w:val="22"/>
        </w:rPr>
        <w:t xml:space="preserve">, or visit the </w:t>
      </w:r>
      <w:hyperlink r:id="rId11" w:history="1">
        <w:r w:rsidRPr="00FB4F52">
          <w:rPr>
            <w:rStyle w:val="Hyperlink"/>
            <w:rFonts w:asciiTheme="minorHAnsi" w:hAnsiTheme="minorHAnsi" w:cs="Arial"/>
            <w:sz w:val="22"/>
            <w:szCs w:val="22"/>
          </w:rPr>
          <w:t xml:space="preserve">State </w:t>
        </w:r>
        <w:proofErr w:type="spellStart"/>
        <w:r w:rsidRPr="00FB4F52">
          <w:rPr>
            <w:rStyle w:val="Hyperlink"/>
            <w:rFonts w:asciiTheme="minorHAnsi" w:hAnsiTheme="minorHAnsi" w:cs="Arial"/>
            <w:sz w:val="22"/>
            <w:szCs w:val="22"/>
          </w:rPr>
          <w:t>Pcard</w:t>
        </w:r>
        <w:proofErr w:type="spellEnd"/>
        <w:r w:rsidRPr="00FB4F52">
          <w:rPr>
            <w:rStyle w:val="Hyperlink"/>
            <w:rFonts w:asciiTheme="minorHAnsi" w:hAnsiTheme="minorHAnsi" w:cs="Arial"/>
            <w:sz w:val="22"/>
            <w:szCs w:val="22"/>
          </w:rPr>
          <w:t xml:space="preserve"> website</w:t>
        </w:r>
      </w:hyperlink>
      <w:r w:rsidRPr="00FB4F52">
        <w:rPr>
          <w:rFonts w:asciiTheme="minorHAnsi" w:hAnsiTheme="minorHAnsi" w:cs="Arial"/>
          <w:color w:val="000000"/>
          <w:sz w:val="22"/>
          <w:szCs w:val="22"/>
        </w:rPr>
        <w:t xml:space="preserve">.  </w:t>
      </w:r>
    </w:p>
    <w:p w:rsidR="00DF4EFF" w:rsidRDefault="00DF4EFF" w:rsidP="00DF4EFF">
      <w:pPr>
        <w:ind w:left="720"/>
        <w:jc w:val="both"/>
        <w:rPr>
          <w:rFonts w:asciiTheme="minorHAnsi" w:hAnsiTheme="minorHAnsi" w:cs="Arial"/>
          <w:color w:val="0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Pr="00FB4F52" w:rsidRDefault="0092387A" w:rsidP="0092387A">
      <w:pPr>
        <w:jc w:val="both"/>
        <w:rPr>
          <w:rFonts w:asciiTheme="minorHAnsi" w:hAnsiTheme="minorHAnsi" w:cs="Arial"/>
          <w:b/>
          <w:color w:val="000000"/>
          <w:sz w:val="22"/>
          <w:szCs w:val="22"/>
        </w:rPr>
      </w:pPr>
    </w:p>
    <w:p w:rsidR="00E76E06" w:rsidRPr="00E76E06" w:rsidRDefault="00E76E06" w:rsidP="0076180D">
      <w:pPr>
        <w:pStyle w:val="ListParagraph"/>
        <w:numPr>
          <w:ilvl w:val="1"/>
          <w:numId w:val="11"/>
        </w:numPr>
        <w:tabs>
          <w:tab w:val="left" w:pos="720"/>
        </w:tabs>
        <w:autoSpaceDE w:val="0"/>
        <w:autoSpaceDN w:val="0"/>
        <w:adjustRightInd w:val="0"/>
        <w:spacing w:after="0" w:line="240" w:lineRule="auto"/>
        <w:ind w:left="720" w:hanging="720"/>
        <w:rPr>
          <w:rFonts w:cs="Arial"/>
          <w:b/>
          <w:bCs/>
          <w:color w:val="000000"/>
        </w:rPr>
      </w:pPr>
      <w:r w:rsidRPr="0076180D">
        <w:rPr>
          <w:rFonts w:cs="Arial"/>
          <w:b/>
          <w:color w:val="000000"/>
        </w:rPr>
        <w:t>Specifications</w:t>
      </w:r>
    </w:p>
    <w:p w:rsidR="00E00053" w:rsidRPr="003A4D21" w:rsidRDefault="00DF4EFF" w:rsidP="009C0664">
      <w:pPr>
        <w:pStyle w:val="NoSpacing"/>
        <w:ind w:left="720"/>
        <w:jc w:val="both"/>
        <w:rPr>
          <w:rFonts w:asciiTheme="minorHAnsi" w:hAnsiTheme="minorHAnsi" w:cs="Arial"/>
          <w:color w:val="000000"/>
          <w:sz w:val="22"/>
          <w:szCs w:val="22"/>
        </w:rPr>
      </w:pPr>
      <w:r w:rsidRPr="003A4D21">
        <w:rPr>
          <w:rFonts w:asciiTheme="minorHAnsi" w:hAnsiTheme="minorHAnsi"/>
          <w:sz w:val="22"/>
          <w:szCs w:val="22"/>
        </w:rPr>
        <w:t xml:space="preserve">Bidder is able to provide and performed as specified in Section 3. </w:t>
      </w:r>
      <w:r w:rsidR="00E00053" w:rsidRPr="003A4D21">
        <w:rPr>
          <w:rFonts w:asciiTheme="minorHAnsi" w:hAnsiTheme="minorHAnsi" w:cs="Arial"/>
          <w:color w:val="000000"/>
          <w:sz w:val="22"/>
          <w:szCs w:val="22"/>
        </w:rPr>
        <w:t xml:space="preserve">By indicating “yes”, a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agrees that it shall comply with that requirement throughout the full term of the </w:t>
      </w:r>
      <w:r w:rsidR="00CA62F1">
        <w:rPr>
          <w:rFonts w:asciiTheme="minorHAnsi" w:hAnsiTheme="minorHAnsi" w:cs="Arial"/>
          <w:color w:val="000000"/>
          <w:sz w:val="22"/>
          <w:szCs w:val="22"/>
        </w:rPr>
        <w:t>r</w:t>
      </w:r>
      <w:r w:rsidR="00CA62F1" w:rsidRPr="003A4D21">
        <w:rPr>
          <w:rFonts w:asciiTheme="minorHAnsi" w:hAnsiTheme="minorHAnsi" w:cs="Arial"/>
          <w:color w:val="000000"/>
          <w:sz w:val="22"/>
          <w:szCs w:val="22"/>
        </w:rPr>
        <w:t xml:space="preserve">esulting </w:t>
      </w:r>
      <w:r w:rsidR="00E00053" w:rsidRPr="003A4D21">
        <w:rPr>
          <w:rFonts w:asciiTheme="minorHAnsi" w:hAnsiTheme="minorHAnsi" w:cs="Arial"/>
          <w:color w:val="000000"/>
          <w:sz w:val="22"/>
          <w:szCs w:val="22"/>
        </w:rPr>
        <w:t xml:space="preserve">Contract, if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is successful. In addition, for specific requirements,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shall provide</w:t>
      </w:r>
      <w:r w:rsidR="009C0664" w:rsidRPr="003A4D21">
        <w:rPr>
          <w:rFonts w:asciiTheme="minorHAnsi" w:hAnsiTheme="minorHAnsi" w:cs="Arial"/>
          <w:color w:val="000000"/>
          <w:sz w:val="22"/>
          <w:szCs w:val="22"/>
        </w:rPr>
        <w:t>, if requested,</w:t>
      </w:r>
      <w:r w:rsidR="00E00053" w:rsidRPr="003A4D21">
        <w:rPr>
          <w:rFonts w:asciiTheme="minorHAnsi" w:hAnsiTheme="minorHAnsi" w:cs="Arial"/>
          <w:color w:val="000000"/>
          <w:sz w:val="22"/>
          <w:szCs w:val="22"/>
        </w:rPr>
        <w:t xml:space="preserve"> specific references and/or supportive information to verify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’s compliance with the requirement. Failure to provide this information may cause the Bid to be deemed non-responsive and therefore rejected. The Agency reserves the right to determine whether the supportive information submitted by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demonstrates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will be able to comply with the Bid Requirements. If the Agency determines the supportive information does not demonstrate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will be able to comply with the Bid Requirements, the Agency may disqualify the Bid. Please enter the required information on the attachment and upload the document.</w:t>
      </w:r>
    </w:p>
    <w:p w:rsidR="00DF4EFF" w:rsidRDefault="00DF4EFF" w:rsidP="00DF4EFF">
      <w:pPr>
        <w:ind w:left="720"/>
        <w:jc w:val="both"/>
        <w:rPr>
          <w:rFonts w:asciiTheme="minorHAnsi" w:hAnsiTheme="minorHAnsi" w:cs="Arial"/>
          <w:color w:val="0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76E06" w:rsidRDefault="00E76E06" w:rsidP="00E76E06">
      <w:pPr>
        <w:pStyle w:val="NoSpacing"/>
        <w:ind w:left="720"/>
        <w:jc w:val="both"/>
        <w:rPr>
          <w:rFonts w:asciiTheme="minorHAnsi" w:hAnsiTheme="minorHAnsi" w:cs="Arial"/>
          <w:b/>
          <w:color w:val="000000"/>
          <w:sz w:val="22"/>
          <w:szCs w:val="22"/>
        </w:rPr>
      </w:pPr>
    </w:p>
    <w:p w:rsidR="0092387A" w:rsidRPr="00FB4F52" w:rsidRDefault="00AA6A5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Pr>
          <w:rFonts w:cs="Arial"/>
          <w:b/>
          <w:color w:val="000000"/>
        </w:rPr>
        <w:lastRenderedPageBreak/>
        <w:t>Bidder</w:t>
      </w:r>
      <w:r w:rsidR="008C640E" w:rsidRPr="00FB4F52">
        <w:rPr>
          <w:rFonts w:cs="Arial"/>
          <w:b/>
          <w:color w:val="000000"/>
        </w:rPr>
        <w:t xml:space="preserve"> </w:t>
      </w:r>
      <w:r w:rsidR="0092387A" w:rsidRPr="00FB4F52">
        <w:rPr>
          <w:rFonts w:cs="Arial"/>
          <w:b/>
          <w:color w:val="000000"/>
        </w:rPr>
        <w:t xml:space="preserve">Experience </w:t>
      </w:r>
    </w:p>
    <w:p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must provide the following information regarding its experience: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Number of years in business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Number of years of experience with providing the types of goods and/or services sought by the solicitation.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Describe the level of technical experience in providing the </w:t>
      </w:r>
      <w:r w:rsidR="00CA62F1">
        <w:rPr>
          <w:rFonts w:cs="Arial"/>
          <w:color w:val="000000"/>
        </w:rPr>
        <w:t>t</w:t>
      </w:r>
      <w:r w:rsidR="00CA62F1" w:rsidRPr="00FB4F52">
        <w:rPr>
          <w:rFonts w:cs="Arial"/>
          <w:color w:val="000000"/>
        </w:rPr>
        <w:t xml:space="preserve">ypes </w:t>
      </w:r>
      <w:r w:rsidRPr="00FB4F52">
        <w:rPr>
          <w:rFonts w:cs="Arial"/>
          <w:color w:val="000000"/>
        </w:rPr>
        <w:t xml:space="preserve">of goods and/or services sought by the solicitation. </w:t>
      </w:r>
    </w:p>
    <w:p w:rsidR="0092387A"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List all goods and/or services similar to those sought by this solicitation that the </w:t>
      </w:r>
      <w:r w:rsidR="00AA6A5D">
        <w:rPr>
          <w:rFonts w:cs="Arial"/>
          <w:color w:val="000000"/>
        </w:rPr>
        <w:t>Bidder</w:t>
      </w:r>
      <w:r w:rsidRPr="00FB4F52">
        <w:rPr>
          <w:rFonts w:cs="Arial"/>
          <w:color w:val="000000"/>
        </w:rPr>
        <w:t xml:space="preserve"> has provided to other businesses or governmental entities. </w:t>
      </w:r>
    </w:p>
    <w:p w:rsidR="003A4D21" w:rsidRPr="00FB4F52" w:rsidRDefault="003A4D21" w:rsidP="003A4D21">
      <w:pPr>
        <w:pStyle w:val="ListParagraph"/>
        <w:autoSpaceDE w:val="0"/>
        <w:autoSpaceDN w:val="0"/>
        <w:adjustRightInd w:val="0"/>
        <w:spacing w:after="0" w:line="240" w:lineRule="auto"/>
        <w:ind w:left="900"/>
        <w:jc w:val="both"/>
        <w:rPr>
          <w:rFonts w:cs="Arial"/>
          <w:color w:val="000000"/>
        </w:rPr>
      </w:pP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rsidR="00442C5F" w:rsidRDefault="00DF4EFF" w:rsidP="004F7385">
      <w:pPr>
        <w:tabs>
          <w:tab w:val="left" w:pos="9360"/>
        </w:tabs>
        <w:spacing w:line="480" w:lineRule="auto"/>
        <w:ind w:left="720"/>
        <w:rPr>
          <w:rFonts w:asciiTheme="minorHAnsi" w:eastAsiaTheme="minorHAnsi" w:hAnsiTheme="minorHAnsi" w:cs="Arial"/>
          <w:b/>
          <w:color w:val="000000"/>
          <w:sz w:val="22"/>
          <w:szCs w:val="22"/>
        </w:rPr>
      </w:pPr>
      <w:r w:rsidRPr="00DF4EFF">
        <w:rPr>
          <w:rFonts w:ascii="Calibri" w:hAnsi="Calibri" w:cs="Arial"/>
          <w:u w:val="single"/>
        </w:rPr>
        <w:tab/>
      </w:r>
      <w:r w:rsidR="00442C5F">
        <w:rPr>
          <w:rFonts w:cs="Arial"/>
          <w:b/>
          <w:color w:val="000000"/>
        </w:rPr>
        <w:br w:type="page"/>
      </w:r>
    </w:p>
    <w:p w:rsidR="0092387A" w:rsidRPr="00250215"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250215">
        <w:rPr>
          <w:rFonts w:cs="Arial"/>
          <w:b/>
          <w:color w:val="000000"/>
        </w:rPr>
        <w:lastRenderedPageBreak/>
        <w:t xml:space="preserve">Terminations, Litigation, Debarment </w:t>
      </w:r>
    </w:p>
    <w:p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must provide the following information: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has the </w:t>
      </w:r>
      <w:r w:rsidR="00AA6A5D">
        <w:rPr>
          <w:rFonts w:cs="Arial"/>
          <w:color w:val="000000"/>
        </w:rPr>
        <w:t>Bidder</w:t>
      </w:r>
      <w:r w:rsidRPr="00FB4F52">
        <w:rPr>
          <w:rFonts w:cs="Arial"/>
          <w:color w:val="000000"/>
        </w:rPr>
        <w:t xml:space="preserve"> had a contract for goods and/or services terminated for any reason? If so, provide full details related to the termination.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describe any damages or penalties or settlements to resolve disputes entered into by </w:t>
      </w:r>
      <w:r w:rsidR="00AA6A5D">
        <w:rPr>
          <w:rFonts w:cs="Arial"/>
          <w:color w:val="000000"/>
        </w:rPr>
        <w:t>Bidder</w:t>
      </w:r>
      <w:r w:rsidRPr="00FB4F52">
        <w:rPr>
          <w:rFonts w:cs="Arial"/>
          <w:color w:val="000000"/>
        </w:rPr>
        <w:t xml:space="preserve"> under any of its existing or past contracts as it relates to goods and/or services performed that are similar to the goods and/or services contemplated by this </w:t>
      </w:r>
      <w:r w:rsidR="00CA62F1" w:rsidRPr="00FB4F52">
        <w:rPr>
          <w:rFonts w:cs="Arial"/>
          <w:color w:val="000000"/>
        </w:rPr>
        <w:t>RF</w:t>
      </w:r>
      <w:r w:rsidR="00CA62F1">
        <w:rPr>
          <w:rFonts w:cs="Arial"/>
          <w:color w:val="000000"/>
        </w:rPr>
        <w:t>B</w:t>
      </w:r>
      <w:r w:rsidRPr="00FB4F52">
        <w:rPr>
          <w:rFonts w:cs="Arial"/>
          <w:color w:val="000000"/>
        </w:rPr>
        <w:t xml:space="preserve">. If so, indicate the reason for the penalty or exchange of property, goods, or services and the estimated amount of the cost of that incident to the </w:t>
      </w:r>
      <w:r w:rsidR="00AA6A5D">
        <w:rPr>
          <w:rFonts w:cs="Arial"/>
          <w:color w:val="000000"/>
        </w:rPr>
        <w:t>Bidder</w:t>
      </w:r>
      <w:r w:rsidRPr="00FB4F52">
        <w:rPr>
          <w:rFonts w:cs="Arial"/>
          <w:color w:val="000000"/>
        </w:rPr>
        <w:t xml:space="preserve">.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describe any order, judgment or decree of any Federal or State authority barring, suspending or otherwise limiting the right of the </w:t>
      </w:r>
      <w:r w:rsidR="00AA6A5D">
        <w:rPr>
          <w:rFonts w:cs="Arial"/>
          <w:color w:val="000000"/>
        </w:rPr>
        <w:t>Bidder</w:t>
      </w:r>
      <w:r w:rsidRPr="00FB4F52">
        <w:rPr>
          <w:rFonts w:cs="Arial"/>
          <w:color w:val="000000"/>
        </w:rPr>
        <w:t xml:space="preserve"> to engage in any business, practice or activity.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list and summarize all litigation or threatened litigation, administrative or regulatory proceedings, or similar matters to which the </w:t>
      </w:r>
      <w:r w:rsidR="00AA6A5D">
        <w:rPr>
          <w:rFonts w:cs="Arial"/>
          <w:color w:val="000000"/>
        </w:rPr>
        <w:t>Bidder</w:t>
      </w:r>
      <w:r w:rsidRPr="00FB4F52">
        <w:rPr>
          <w:rFonts w:cs="Arial"/>
          <w:color w:val="000000"/>
        </w:rPr>
        <w:t xml:space="preserve"> or its officers have been a party. </w:t>
      </w:r>
    </w:p>
    <w:p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The </w:t>
      </w:r>
      <w:r w:rsidR="00AA6A5D">
        <w:rPr>
          <w:rFonts w:cs="Arial"/>
          <w:color w:val="000000"/>
        </w:rPr>
        <w:t>Bidder</w:t>
      </w:r>
      <w:r w:rsidRPr="00FB4F52">
        <w:rPr>
          <w:rFonts w:cs="Arial"/>
          <w:color w:val="000000"/>
        </w:rPr>
        <w:t xml:space="preserve"> must also state whether it or any owners, officers, or primary partners have ever been convicted of a felony. Failure to disclose these matters may result in rejection of the </w:t>
      </w:r>
      <w:r w:rsidR="00CA62F1">
        <w:rPr>
          <w:rFonts w:cs="Arial"/>
          <w:color w:val="000000"/>
        </w:rPr>
        <w:t>Bid</w:t>
      </w:r>
      <w:r w:rsidR="00CA62F1" w:rsidRPr="00FB4F52">
        <w:rPr>
          <w:rFonts w:cs="Arial"/>
          <w:color w:val="000000"/>
        </w:rPr>
        <w:t xml:space="preserve"> </w:t>
      </w:r>
      <w:r w:rsidRPr="00FB4F52">
        <w:rPr>
          <w:rFonts w:cs="Arial"/>
          <w:color w:val="000000"/>
        </w:rPr>
        <w:t xml:space="preserve">or termination of any subsequent Contract. </w:t>
      </w:r>
    </w:p>
    <w:p w:rsidR="0092387A"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This is a continuing disclosure requirement. Any such matter commencing after submission of a </w:t>
      </w:r>
      <w:r w:rsidR="00CA62F1">
        <w:rPr>
          <w:rFonts w:cs="Arial"/>
          <w:color w:val="000000"/>
        </w:rPr>
        <w:t>Bid</w:t>
      </w:r>
      <w:r w:rsidRPr="00FB4F52">
        <w:rPr>
          <w:rFonts w:cs="Arial"/>
          <w:color w:val="000000"/>
        </w:rPr>
        <w:t xml:space="preserve">, and with respect to the successful </w:t>
      </w:r>
      <w:r w:rsidR="00AA6A5D">
        <w:rPr>
          <w:rFonts w:cs="Arial"/>
          <w:color w:val="000000"/>
        </w:rPr>
        <w:t>Bidder</w:t>
      </w:r>
      <w:r w:rsidRPr="00FB4F52">
        <w:rPr>
          <w:rFonts w:cs="Arial"/>
          <w:color w:val="000000"/>
        </w:rPr>
        <w:t xml:space="preserve"> after the execution of a Contract, must be disclosed in a timely manner in a written statement to the Agency. </w:t>
      </w:r>
    </w:p>
    <w:p w:rsidR="003A4D21" w:rsidRPr="00FB4F52" w:rsidRDefault="003A4D21" w:rsidP="003A4D21">
      <w:pPr>
        <w:pStyle w:val="ListParagraph"/>
        <w:autoSpaceDE w:val="0"/>
        <w:autoSpaceDN w:val="0"/>
        <w:adjustRightInd w:val="0"/>
        <w:spacing w:after="0" w:line="240" w:lineRule="auto"/>
        <w:ind w:left="900"/>
        <w:jc w:val="both"/>
        <w:rPr>
          <w:rFonts w:cs="Arial"/>
          <w:color w:val="000000"/>
        </w:rPr>
      </w:pP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rsidR="0092387A" w:rsidRPr="00FB4F52" w:rsidRDefault="0092387A" w:rsidP="0092387A">
      <w:pPr>
        <w:jc w:val="both"/>
        <w:rPr>
          <w:rFonts w:asciiTheme="minorHAnsi" w:hAnsiTheme="minorHAnsi" w:cs="Arial"/>
          <w:color w:val="000000"/>
          <w:sz w:val="22"/>
          <w:szCs w:val="22"/>
        </w:rPr>
      </w:pPr>
    </w:p>
    <w:p w:rsidR="003A4D21" w:rsidRDefault="003A4D21">
      <w:pPr>
        <w:spacing w:after="200" w:line="276" w:lineRule="auto"/>
        <w:rPr>
          <w:rFonts w:asciiTheme="minorHAnsi" w:eastAsiaTheme="minorHAnsi" w:hAnsiTheme="minorHAnsi" w:cs="Arial"/>
          <w:b/>
          <w:color w:val="000000"/>
          <w:sz w:val="22"/>
          <w:szCs w:val="22"/>
        </w:rPr>
      </w:pPr>
      <w:r>
        <w:rPr>
          <w:rFonts w:cs="Arial"/>
          <w:b/>
          <w:color w:val="000000"/>
        </w:rPr>
        <w:br w:type="page"/>
      </w:r>
    </w:p>
    <w:p w:rsidR="0092387A" w:rsidRPr="00FB4F5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FB4F52">
        <w:rPr>
          <w:rFonts w:cs="Arial"/>
          <w:b/>
          <w:color w:val="000000"/>
        </w:rPr>
        <w:lastRenderedPageBreak/>
        <w:t xml:space="preserve">Personnel/Education </w:t>
      </w:r>
    </w:p>
    <w:p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must provide resumes for all key personnel who will be involved in providing the goods and/or services contemplated by this solicitation. The following information must be included in the resumes: </w:t>
      </w:r>
    </w:p>
    <w:p w:rsidR="0092387A" w:rsidRPr="00A45C58" w:rsidRDefault="0092387A" w:rsidP="00A45C58">
      <w:pPr>
        <w:pStyle w:val="ListParagraph"/>
        <w:numPr>
          <w:ilvl w:val="0"/>
          <w:numId w:val="2"/>
        </w:numPr>
        <w:autoSpaceDE w:val="0"/>
        <w:autoSpaceDN w:val="0"/>
        <w:adjustRightInd w:val="0"/>
        <w:spacing w:after="0" w:line="240" w:lineRule="auto"/>
        <w:ind w:left="900" w:hanging="180"/>
        <w:jc w:val="both"/>
        <w:rPr>
          <w:rFonts w:cs="Arial"/>
          <w:color w:val="000000"/>
        </w:rPr>
      </w:pPr>
      <w:r w:rsidRPr="00A45C58">
        <w:rPr>
          <w:rFonts w:cs="Arial"/>
          <w:color w:val="000000"/>
        </w:rPr>
        <w:t xml:space="preserve">Full Name </w:t>
      </w:r>
    </w:p>
    <w:p w:rsidR="0092387A" w:rsidRPr="00A45C58" w:rsidRDefault="0092387A" w:rsidP="00A45C58">
      <w:pPr>
        <w:pStyle w:val="ListParagraph"/>
        <w:numPr>
          <w:ilvl w:val="0"/>
          <w:numId w:val="2"/>
        </w:numPr>
        <w:autoSpaceDE w:val="0"/>
        <w:autoSpaceDN w:val="0"/>
        <w:adjustRightInd w:val="0"/>
        <w:spacing w:after="0" w:line="240" w:lineRule="auto"/>
        <w:ind w:left="900" w:hanging="180"/>
        <w:jc w:val="both"/>
        <w:rPr>
          <w:rFonts w:cs="Arial"/>
          <w:color w:val="000000"/>
        </w:rPr>
      </w:pPr>
      <w:r w:rsidRPr="00A45C58">
        <w:rPr>
          <w:rFonts w:cs="Arial"/>
          <w:color w:val="000000"/>
        </w:rPr>
        <w:t>Education and</w:t>
      </w:r>
      <w:r w:rsidR="00A45C58">
        <w:rPr>
          <w:rFonts w:cs="Arial"/>
          <w:color w:val="000000"/>
        </w:rPr>
        <w:t xml:space="preserve">/or Certification </w:t>
      </w:r>
    </w:p>
    <w:p w:rsidR="0092387A" w:rsidRPr="00A45C58" w:rsidRDefault="0092387A" w:rsidP="00A45C58">
      <w:pPr>
        <w:pStyle w:val="ListParagraph"/>
        <w:numPr>
          <w:ilvl w:val="0"/>
          <w:numId w:val="2"/>
        </w:numPr>
        <w:autoSpaceDE w:val="0"/>
        <w:autoSpaceDN w:val="0"/>
        <w:adjustRightInd w:val="0"/>
        <w:spacing w:after="0" w:line="240" w:lineRule="auto"/>
        <w:ind w:left="900" w:hanging="180"/>
        <w:jc w:val="both"/>
        <w:rPr>
          <w:rFonts w:cs="Arial"/>
          <w:color w:val="000000"/>
        </w:rPr>
      </w:pPr>
      <w:r w:rsidRPr="00A45C58">
        <w:rPr>
          <w:rFonts w:cs="Arial"/>
          <w:color w:val="000000"/>
        </w:rPr>
        <w:t xml:space="preserve">Years of experience and employment history particularly as it relates to the requirements of the solicitation.  </w:t>
      </w:r>
    </w:p>
    <w:p w:rsidR="0092387A" w:rsidRPr="00FB4F52" w:rsidRDefault="0092387A" w:rsidP="0092387A">
      <w:pPr>
        <w:jc w:val="both"/>
        <w:rPr>
          <w:rFonts w:asciiTheme="minorHAnsi" w:hAnsiTheme="minorHAnsi" w:cs="Arial"/>
          <w:color w:val="000000"/>
          <w:sz w:val="22"/>
          <w:szCs w:val="22"/>
        </w:rPr>
      </w:pPr>
    </w:p>
    <w:p w:rsidR="0092387A" w:rsidRPr="00FB4F52" w:rsidRDefault="00AA6A5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Pr>
          <w:rFonts w:cs="Arial"/>
          <w:b/>
          <w:color w:val="000000"/>
        </w:rPr>
        <w:t>Bidder</w:t>
      </w:r>
      <w:r w:rsidR="008C640E" w:rsidRPr="00FB4F52">
        <w:rPr>
          <w:rFonts w:cs="Arial"/>
          <w:b/>
          <w:color w:val="000000"/>
        </w:rPr>
        <w:t xml:space="preserve"> </w:t>
      </w:r>
      <w:r w:rsidR="0092387A" w:rsidRPr="00FB4F52">
        <w:rPr>
          <w:rFonts w:cs="Arial"/>
          <w:b/>
          <w:color w:val="000000"/>
        </w:rPr>
        <w:t xml:space="preserve">Reference </w:t>
      </w:r>
    </w:p>
    <w:p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shall provide the following general background information: References from three (3) previous customers or clients knowledgeable of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performance in providing goods and/or services similar to the goods and/or services described in this solicitation and a contact person and telephone number for each reference. Please attach a document with the required information. </w:t>
      </w:r>
    </w:p>
    <w:p w:rsidR="003A4D21" w:rsidRDefault="003A4D21" w:rsidP="0092387A">
      <w:pPr>
        <w:ind w:left="720"/>
        <w:jc w:val="both"/>
        <w:rPr>
          <w:rFonts w:asciiTheme="minorHAnsi" w:hAnsiTheme="minorHAnsi" w:cs="Arial"/>
          <w:color w:val="000000"/>
          <w:sz w:val="22"/>
          <w:szCs w:val="22"/>
        </w:rPr>
      </w:pPr>
    </w:p>
    <w:p w:rsidR="003A4D21" w:rsidRPr="00DF4EFF" w:rsidRDefault="003A4D21" w:rsidP="003A4D21">
      <w:pPr>
        <w:tabs>
          <w:tab w:val="left" w:pos="9360"/>
        </w:tabs>
        <w:spacing w:line="480" w:lineRule="auto"/>
        <w:ind w:left="720"/>
        <w:rPr>
          <w:rFonts w:ascii="Calibri" w:hAnsi="Calibri" w:cs="Arial"/>
          <w:u w:val="single"/>
        </w:rPr>
      </w:pPr>
      <w:r w:rsidRPr="00DF4EFF">
        <w:rPr>
          <w:rFonts w:ascii="Calibri" w:hAnsi="Calibri" w:cs="Arial"/>
          <w:u w:val="single"/>
        </w:rPr>
        <w:tab/>
      </w:r>
    </w:p>
    <w:p w:rsidR="003A4D21" w:rsidRPr="00DF4EFF" w:rsidRDefault="003A4D21" w:rsidP="003A4D21">
      <w:pPr>
        <w:tabs>
          <w:tab w:val="left" w:pos="9360"/>
        </w:tabs>
        <w:spacing w:line="480" w:lineRule="auto"/>
        <w:ind w:left="720"/>
        <w:rPr>
          <w:rFonts w:ascii="Calibri" w:hAnsi="Calibri" w:cs="Arial"/>
          <w:u w:val="single"/>
        </w:rPr>
      </w:pPr>
      <w:r w:rsidRPr="00DF4EFF">
        <w:rPr>
          <w:rFonts w:ascii="Calibri" w:hAnsi="Calibri" w:cs="Arial"/>
          <w:u w:val="single"/>
        </w:rPr>
        <w:tab/>
      </w:r>
    </w:p>
    <w:p w:rsidR="003A4D21" w:rsidRPr="00DF4EFF" w:rsidRDefault="003A4D21" w:rsidP="003A4D21">
      <w:pPr>
        <w:tabs>
          <w:tab w:val="left" w:pos="9360"/>
        </w:tabs>
        <w:spacing w:line="480" w:lineRule="auto"/>
        <w:ind w:left="720"/>
        <w:rPr>
          <w:rFonts w:ascii="Calibri" w:hAnsi="Calibri" w:cs="Arial"/>
          <w:u w:val="single"/>
        </w:rPr>
      </w:pPr>
      <w:r w:rsidRPr="00DF4EFF">
        <w:rPr>
          <w:rFonts w:ascii="Calibri" w:hAnsi="Calibri" w:cs="Arial"/>
          <w:u w:val="single"/>
        </w:rPr>
        <w:tab/>
      </w:r>
    </w:p>
    <w:p w:rsidR="0092387A" w:rsidRPr="003A4D21" w:rsidRDefault="003A4D21" w:rsidP="003A4D21">
      <w:pPr>
        <w:tabs>
          <w:tab w:val="left" w:pos="9360"/>
        </w:tabs>
        <w:spacing w:line="480" w:lineRule="auto"/>
        <w:ind w:left="720"/>
        <w:rPr>
          <w:rFonts w:ascii="Calibri" w:hAnsi="Calibri" w:cs="Arial"/>
          <w:u w:val="single"/>
        </w:rPr>
      </w:pPr>
      <w:r w:rsidRPr="00DF4EFF">
        <w:rPr>
          <w:rFonts w:ascii="Calibri" w:hAnsi="Calibri" w:cs="Arial"/>
          <w:u w:val="single"/>
        </w:rPr>
        <w:tab/>
      </w:r>
    </w:p>
    <w:p w:rsidR="0092387A" w:rsidRPr="00FB4F5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FB4F52">
        <w:rPr>
          <w:rFonts w:cs="Arial"/>
          <w:b/>
          <w:color w:val="000000"/>
        </w:rPr>
        <w:t xml:space="preserve">Preference </w:t>
      </w:r>
    </w:p>
    <w:p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shall provide the following general background information: For an out-of-state Bidder, Bidder certifies the Resident Preference given by the State or Foreign Country of Bidder’s residence. Enter the resident preference in the text box or indicate no preference.</w:t>
      </w:r>
    </w:p>
    <w:p w:rsidR="00442C5F" w:rsidRDefault="00442C5F"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3510"/>
        <w:gridCol w:w="630"/>
        <w:gridCol w:w="270"/>
        <w:gridCol w:w="540"/>
        <w:gridCol w:w="270"/>
        <w:gridCol w:w="1620"/>
        <w:gridCol w:w="1800"/>
      </w:tblGrid>
      <w:tr w:rsidR="00A401CA" w:rsidTr="00A401CA">
        <w:tc>
          <w:tcPr>
            <w:tcW w:w="3510" w:type="dxa"/>
            <w:tcBorders>
              <w:top w:val="nil"/>
              <w:left w:val="nil"/>
              <w:bottom w:val="nil"/>
              <w:right w:val="nil"/>
            </w:tcBorders>
          </w:tcPr>
          <w:p w:rsidR="00A401CA" w:rsidRDefault="00AA6A5D" w:rsidP="00F64926">
            <w:pPr>
              <w:pStyle w:val="NoSpacing"/>
              <w:ind w:left="-108"/>
              <w:jc w:val="both"/>
              <w:rPr>
                <w:b/>
              </w:rPr>
            </w:pPr>
            <w:r>
              <w:rPr>
                <w:rFonts w:asciiTheme="minorHAnsi" w:hAnsiTheme="minorHAnsi"/>
                <w:b/>
                <w:color w:val="C00000"/>
                <w:sz w:val="22"/>
                <w:szCs w:val="22"/>
              </w:rPr>
              <w:t>Bidder</w:t>
            </w:r>
            <w:r w:rsidR="008C640E">
              <w:rPr>
                <w:rFonts w:asciiTheme="minorHAnsi" w:hAnsiTheme="minorHAnsi"/>
                <w:b/>
                <w:color w:val="C00000"/>
                <w:sz w:val="22"/>
                <w:szCs w:val="22"/>
              </w:rPr>
              <w:t xml:space="preserve">’s </w:t>
            </w:r>
            <w:r w:rsidR="00A401CA">
              <w:rPr>
                <w:rFonts w:asciiTheme="minorHAnsi" w:hAnsiTheme="minorHAnsi"/>
                <w:b/>
                <w:color w:val="C00000"/>
                <w:sz w:val="22"/>
                <w:szCs w:val="22"/>
              </w:rPr>
              <w:t>state has a preference law</w:t>
            </w:r>
            <w:r w:rsidR="00A401CA" w:rsidRPr="00DF4EFF">
              <w:rPr>
                <w:rFonts w:asciiTheme="minorHAnsi" w:hAnsiTheme="minorHAnsi"/>
                <w:b/>
                <w:color w:val="C00000"/>
                <w:sz w:val="22"/>
                <w:szCs w:val="22"/>
              </w:rPr>
              <w:t>:</w:t>
            </w:r>
          </w:p>
        </w:tc>
        <w:tc>
          <w:tcPr>
            <w:tcW w:w="630" w:type="dxa"/>
            <w:tcBorders>
              <w:top w:val="nil"/>
              <w:left w:val="nil"/>
              <w:bottom w:val="nil"/>
              <w:right w:val="single" w:sz="4" w:space="0" w:color="auto"/>
            </w:tcBorders>
          </w:tcPr>
          <w:p w:rsidR="00A401CA" w:rsidRPr="00442C5F" w:rsidRDefault="00A401CA"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A401CA" w:rsidRDefault="00A401CA" w:rsidP="00F64926">
            <w:pPr>
              <w:pStyle w:val="NoSpacing"/>
              <w:jc w:val="both"/>
              <w:rPr>
                <w:b/>
              </w:rPr>
            </w:pPr>
          </w:p>
        </w:tc>
        <w:tc>
          <w:tcPr>
            <w:tcW w:w="540" w:type="dxa"/>
            <w:tcBorders>
              <w:top w:val="nil"/>
              <w:left w:val="single" w:sz="4" w:space="0" w:color="auto"/>
              <w:bottom w:val="nil"/>
              <w:right w:val="single" w:sz="4" w:space="0" w:color="auto"/>
            </w:tcBorders>
          </w:tcPr>
          <w:p w:rsidR="00A401CA" w:rsidRPr="00442C5F" w:rsidRDefault="00A401CA"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right w:val="single" w:sz="4" w:space="0" w:color="auto"/>
            </w:tcBorders>
          </w:tcPr>
          <w:p w:rsidR="00A401CA" w:rsidRDefault="00A401CA" w:rsidP="00F64926">
            <w:pPr>
              <w:pStyle w:val="NoSpacing"/>
              <w:jc w:val="both"/>
              <w:rPr>
                <w:b/>
              </w:rPr>
            </w:pPr>
          </w:p>
        </w:tc>
        <w:tc>
          <w:tcPr>
            <w:tcW w:w="1620" w:type="dxa"/>
            <w:tcBorders>
              <w:top w:val="nil"/>
              <w:left w:val="single" w:sz="4" w:space="0" w:color="auto"/>
              <w:bottom w:val="nil"/>
              <w:right w:val="nil"/>
            </w:tcBorders>
          </w:tcPr>
          <w:p w:rsidR="00A401CA" w:rsidRDefault="00AA6A5D" w:rsidP="00F64926">
            <w:pPr>
              <w:pStyle w:val="NoSpacing"/>
              <w:jc w:val="both"/>
              <w:rPr>
                <w:b/>
              </w:rPr>
            </w:pPr>
            <w:r>
              <w:rPr>
                <w:rFonts w:asciiTheme="minorHAnsi" w:hAnsiTheme="minorHAnsi"/>
                <w:b/>
                <w:color w:val="C00000"/>
                <w:sz w:val="22"/>
                <w:szCs w:val="22"/>
              </w:rPr>
              <w:t>Bidder</w:t>
            </w:r>
            <w:r w:rsidR="008C640E">
              <w:rPr>
                <w:rFonts w:asciiTheme="minorHAnsi" w:hAnsiTheme="minorHAnsi"/>
                <w:b/>
                <w:color w:val="C00000"/>
                <w:sz w:val="22"/>
                <w:szCs w:val="22"/>
              </w:rPr>
              <w:t xml:space="preserve">’s </w:t>
            </w:r>
            <w:r w:rsidR="00A401CA">
              <w:rPr>
                <w:rFonts w:asciiTheme="minorHAnsi" w:hAnsiTheme="minorHAnsi"/>
                <w:b/>
                <w:color w:val="C00000"/>
                <w:sz w:val="22"/>
                <w:szCs w:val="22"/>
              </w:rPr>
              <w:t>state</w:t>
            </w:r>
          </w:p>
        </w:tc>
        <w:tc>
          <w:tcPr>
            <w:tcW w:w="1800" w:type="dxa"/>
            <w:tcBorders>
              <w:top w:val="nil"/>
              <w:left w:val="nil"/>
              <w:bottom w:val="single" w:sz="4" w:space="0" w:color="auto"/>
              <w:right w:val="nil"/>
            </w:tcBorders>
          </w:tcPr>
          <w:p w:rsidR="00A401CA" w:rsidRDefault="00A401CA" w:rsidP="00F64926">
            <w:pPr>
              <w:pStyle w:val="NoSpacing"/>
              <w:jc w:val="both"/>
              <w:rPr>
                <w:b/>
              </w:rPr>
            </w:pPr>
          </w:p>
        </w:tc>
      </w:tr>
    </w:tbl>
    <w:p w:rsidR="00380B04" w:rsidRPr="00FB4F52" w:rsidRDefault="00380B04" w:rsidP="0092387A">
      <w:pPr>
        <w:jc w:val="both"/>
        <w:rPr>
          <w:rFonts w:asciiTheme="minorHAnsi" w:hAnsiTheme="minorHAnsi"/>
          <w:sz w:val="22"/>
          <w:szCs w:val="22"/>
        </w:rPr>
      </w:pPr>
    </w:p>
    <w:p w:rsidR="0092387A" w:rsidRPr="00F2454A" w:rsidRDefault="0092387A" w:rsidP="0076180D">
      <w:pPr>
        <w:pStyle w:val="ListParagraph"/>
        <w:numPr>
          <w:ilvl w:val="1"/>
          <w:numId w:val="11"/>
        </w:numPr>
        <w:tabs>
          <w:tab w:val="left" w:pos="720"/>
        </w:tabs>
        <w:autoSpaceDE w:val="0"/>
        <w:autoSpaceDN w:val="0"/>
        <w:adjustRightInd w:val="0"/>
        <w:spacing w:after="0" w:line="240" w:lineRule="auto"/>
        <w:ind w:left="720" w:hanging="720"/>
        <w:rPr>
          <w:b/>
        </w:rPr>
      </w:pPr>
      <w:r w:rsidRPr="0076180D">
        <w:rPr>
          <w:rFonts w:cs="Arial"/>
          <w:b/>
          <w:color w:val="000000"/>
        </w:rPr>
        <w:t>Additional</w:t>
      </w:r>
      <w:r w:rsidRPr="00F2454A">
        <w:rPr>
          <w:b/>
        </w:rPr>
        <w:t xml:space="preserve"> Items or Manufacturers</w:t>
      </w:r>
    </w:p>
    <w:p w:rsidR="0092387A"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The State reserves the right to add additional like items or manufacturers to the Contract during the life of the Contract, </w:t>
      </w:r>
      <w:r w:rsidRPr="00015A0A">
        <w:rPr>
          <w:rFonts w:asciiTheme="minorHAnsi" w:hAnsiTheme="minorHAnsi" w:cs="Arial"/>
          <w:color w:val="000000"/>
          <w:sz w:val="22"/>
          <w:szCs w:val="22"/>
        </w:rPr>
        <w:t>if</w:t>
      </w:r>
      <w:r w:rsidRPr="00FB4F52">
        <w:rPr>
          <w:rFonts w:asciiTheme="minorHAnsi" w:hAnsiTheme="minorHAnsi"/>
          <w:sz w:val="22"/>
          <w:szCs w:val="22"/>
        </w:rPr>
        <w:t xml:space="preserve"> it is in the best interest of the State to do so. Items or manufacturers may only be added upon the agreement of the Department.</w:t>
      </w:r>
    </w:p>
    <w:p w:rsidR="00E00053" w:rsidRPr="00FB4F52" w:rsidRDefault="00E00053" w:rsidP="0092387A">
      <w:pPr>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140"/>
        <w:gridCol w:w="630"/>
        <w:gridCol w:w="270"/>
        <w:gridCol w:w="540"/>
        <w:gridCol w:w="270"/>
      </w:tblGrid>
      <w:tr w:rsidR="00442C5F" w:rsidTr="00A401CA">
        <w:tc>
          <w:tcPr>
            <w:tcW w:w="414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Pr="00FB4F52" w:rsidRDefault="0092387A" w:rsidP="0092387A">
      <w:pPr>
        <w:jc w:val="both"/>
        <w:rPr>
          <w:rFonts w:asciiTheme="minorHAnsi" w:hAnsiTheme="minorHAnsi"/>
          <w:sz w:val="22"/>
          <w:szCs w:val="22"/>
        </w:rPr>
      </w:pPr>
    </w:p>
    <w:p w:rsidR="0092387A" w:rsidRPr="00430DA9"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2" w:history="1">
        <w:r w:rsidR="0092387A" w:rsidRPr="00430DA9">
          <w:rPr>
            <w:rFonts w:cs="Arial"/>
            <w:b/>
            <w:color w:val="000000"/>
          </w:rPr>
          <w:t>Open Competition</w:t>
        </w:r>
      </w:hyperlink>
    </w:p>
    <w:p w:rsidR="0092387A"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Where, in these specifications, reference is made to materials, trade names, or articles of certain manufacture, it is done for the purpose of establishing a base of comparative quality type, and style and not for the purpose of limiting competition. Other materials or brands may be accepted if, in the opinion of the State of Iowa, they </w:t>
      </w:r>
      <w:r w:rsidRPr="00015A0A">
        <w:rPr>
          <w:rFonts w:asciiTheme="minorHAnsi" w:hAnsiTheme="minorHAnsi" w:cs="Arial"/>
          <w:color w:val="000000"/>
          <w:sz w:val="22"/>
          <w:szCs w:val="22"/>
        </w:rPr>
        <w:t>are</w:t>
      </w:r>
      <w:r w:rsidRPr="00FB4F52">
        <w:rPr>
          <w:rFonts w:asciiTheme="minorHAnsi" w:hAnsiTheme="minorHAnsi"/>
          <w:sz w:val="22"/>
          <w:szCs w:val="22"/>
        </w:rPr>
        <w:t xml:space="preserve"> equal in quality and of a design in harmony with the intent of these specifications. Samples WILL or MAY be requested to determine acceptance.</w:t>
      </w:r>
    </w:p>
    <w:p w:rsidR="00E00053" w:rsidRPr="00FB4F52" w:rsidRDefault="00E00053" w:rsidP="0092387A">
      <w:pPr>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230"/>
        <w:gridCol w:w="630"/>
        <w:gridCol w:w="270"/>
        <w:gridCol w:w="540"/>
        <w:gridCol w:w="270"/>
      </w:tblGrid>
      <w:tr w:rsidR="00442C5F" w:rsidTr="00E734C0">
        <w:tc>
          <w:tcPr>
            <w:tcW w:w="423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Pr="00430DA9"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3" w:history="1">
        <w:r w:rsidR="0092387A" w:rsidRPr="0076180D">
          <w:rPr>
            <w:rFonts w:cs="Arial"/>
            <w:b/>
            <w:color w:val="000000"/>
          </w:rPr>
          <w:t>Silence</w:t>
        </w:r>
        <w:r w:rsidR="0092387A" w:rsidRPr="00430DA9">
          <w:rPr>
            <w:rFonts w:cs="Arial"/>
            <w:b/>
            <w:color w:val="000000"/>
          </w:rPr>
          <w:t xml:space="preserve"> of Specification</w:t>
        </w:r>
      </w:hyperlink>
    </w:p>
    <w:p w:rsidR="0092387A" w:rsidRPr="00FB4F52"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The apparent silence of these specifications as to any details or the omission from it of a detail description concerning any </w:t>
      </w:r>
      <w:r w:rsidRPr="00015A0A">
        <w:rPr>
          <w:rFonts w:asciiTheme="minorHAnsi" w:hAnsiTheme="minorHAnsi" w:cs="Arial"/>
          <w:color w:val="000000"/>
          <w:sz w:val="22"/>
          <w:szCs w:val="22"/>
        </w:rPr>
        <w:t>point</w:t>
      </w:r>
      <w:r w:rsidRPr="00FB4F52">
        <w:rPr>
          <w:rFonts w:asciiTheme="minorHAnsi" w:hAnsiTheme="minorHAnsi"/>
          <w:sz w:val="22"/>
          <w:szCs w:val="22"/>
        </w:rPr>
        <w:t xml:space="preserve"> shall be interpreted as meaning that only the best commercial practices are to prevail, and that only materials and/or workmanship of finest quality shall be used. </w:t>
      </w:r>
    </w:p>
    <w:p w:rsidR="00E00053" w:rsidRPr="00FB4F52" w:rsidRDefault="00E00053" w:rsidP="00E00053">
      <w:pPr>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Pr="00FB4F52" w:rsidRDefault="0092387A" w:rsidP="0092387A">
      <w:pPr>
        <w:jc w:val="both"/>
        <w:rPr>
          <w:rFonts w:asciiTheme="minorHAnsi" w:hAnsiTheme="minorHAnsi"/>
          <w:sz w:val="22"/>
          <w:szCs w:val="22"/>
        </w:rPr>
      </w:pPr>
    </w:p>
    <w:p w:rsidR="0092387A" w:rsidRPr="00430DA9"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430DA9">
        <w:rPr>
          <w:rFonts w:cs="Arial"/>
          <w:b/>
          <w:color w:val="000000"/>
        </w:rPr>
        <w:t>FOB Destination, Freight Prepaid</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Pr="00FB4F52" w:rsidRDefault="0092387A" w:rsidP="0092387A">
      <w:pPr>
        <w:jc w:val="both"/>
        <w:rPr>
          <w:rFonts w:asciiTheme="minorHAnsi" w:hAnsiTheme="minorHAnsi"/>
          <w:sz w:val="22"/>
          <w:szCs w:val="22"/>
        </w:rPr>
      </w:pPr>
    </w:p>
    <w:p w:rsidR="0092387A" w:rsidRPr="00A45C58" w:rsidRDefault="0092387A" w:rsidP="0076180D">
      <w:pPr>
        <w:pStyle w:val="ListParagraph"/>
        <w:numPr>
          <w:ilvl w:val="1"/>
          <w:numId w:val="11"/>
        </w:numPr>
        <w:tabs>
          <w:tab w:val="left" w:pos="720"/>
        </w:tabs>
        <w:autoSpaceDE w:val="0"/>
        <w:autoSpaceDN w:val="0"/>
        <w:adjustRightInd w:val="0"/>
        <w:spacing w:after="0" w:line="240" w:lineRule="auto"/>
        <w:ind w:left="720" w:hanging="720"/>
      </w:pPr>
      <w:r w:rsidRPr="00430DA9">
        <w:rPr>
          <w:rFonts w:cs="Arial"/>
          <w:b/>
          <w:color w:val="000000"/>
        </w:rPr>
        <w:t>Delivery Time</w:t>
      </w:r>
    </w:p>
    <w:p w:rsidR="00E00053" w:rsidRPr="00FB4F52" w:rsidRDefault="00A45C58" w:rsidP="00E00053">
      <w:pPr>
        <w:ind w:left="720"/>
        <w:jc w:val="both"/>
        <w:rPr>
          <w:rFonts w:asciiTheme="minorHAnsi" w:hAnsiTheme="minorHAnsi"/>
          <w:sz w:val="22"/>
          <w:szCs w:val="22"/>
        </w:rPr>
      </w:pPr>
      <w:r w:rsidRPr="00E00053">
        <w:rPr>
          <w:rFonts w:asciiTheme="minorHAnsi" w:hAnsiTheme="minorHAnsi"/>
          <w:sz w:val="22"/>
          <w:szCs w:val="22"/>
        </w:rPr>
        <w:t xml:space="preserve">Provide the expected number of days after receipt of order until delivered to the specified facility. </w:t>
      </w:r>
      <w:r w:rsidR="00F20E84">
        <w:rPr>
          <w:rFonts w:asciiTheme="minorHAnsi" w:hAnsiTheme="minorHAnsi"/>
          <w:sz w:val="22"/>
          <w:szCs w:val="22"/>
        </w:rPr>
        <w:t>Expected number of days: ______</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Default="0092387A" w:rsidP="00A45C58">
      <w:pPr>
        <w:pStyle w:val="ListParagraph"/>
      </w:pPr>
    </w:p>
    <w:p w:rsidR="0092387A" w:rsidRPr="005A66AD"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4" w:history="1">
        <w:r w:rsidR="0092387A" w:rsidRPr="005A66AD">
          <w:rPr>
            <w:rFonts w:cs="Arial"/>
            <w:b/>
            <w:color w:val="000000"/>
          </w:rPr>
          <w:t>Award by Supplier</w:t>
        </w:r>
      </w:hyperlink>
    </w:p>
    <w:p w:rsidR="0092387A" w:rsidRPr="005A66AD" w:rsidRDefault="0092387A" w:rsidP="0092387A">
      <w:pPr>
        <w:ind w:left="720"/>
        <w:jc w:val="both"/>
        <w:rPr>
          <w:rFonts w:asciiTheme="minorHAnsi" w:hAnsiTheme="minorHAnsi"/>
          <w:sz w:val="22"/>
          <w:szCs w:val="22"/>
        </w:rPr>
      </w:pPr>
      <w:r w:rsidRPr="005A66AD">
        <w:rPr>
          <w:rFonts w:asciiTheme="minorHAnsi" w:hAnsiTheme="minorHAnsi"/>
          <w:sz w:val="22"/>
          <w:szCs w:val="22"/>
        </w:rPr>
        <w:t xml:space="preserve">The Iowa Department of </w:t>
      </w:r>
      <w:r w:rsidRPr="005A66AD">
        <w:rPr>
          <w:rFonts w:asciiTheme="minorHAnsi" w:hAnsiTheme="minorHAnsi" w:cs="Arial"/>
          <w:color w:val="000000"/>
          <w:sz w:val="22"/>
          <w:szCs w:val="22"/>
        </w:rPr>
        <w:t>Administrative</w:t>
      </w:r>
      <w:r w:rsidRPr="005A66AD">
        <w:rPr>
          <w:rFonts w:asciiTheme="minorHAnsi" w:hAnsiTheme="minorHAnsi"/>
          <w:sz w:val="22"/>
          <w:szCs w:val="22"/>
        </w:rPr>
        <w:t xml:space="preserve"> Services has determined that the award will be made to the </w:t>
      </w:r>
      <w:r w:rsidR="00AA6A5D" w:rsidRPr="005A66AD">
        <w:rPr>
          <w:rFonts w:asciiTheme="minorHAnsi" w:hAnsiTheme="minorHAnsi"/>
          <w:sz w:val="22"/>
          <w:szCs w:val="22"/>
        </w:rPr>
        <w:t>Bidder</w:t>
      </w:r>
      <w:r w:rsidR="00F20E84" w:rsidRPr="005A66AD">
        <w:rPr>
          <w:rFonts w:asciiTheme="minorHAnsi" w:hAnsiTheme="minorHAnsi"/>
          <w:sz w:val="22"/>
          <w:szCs w:val="22"/>
        </w:rPr>
        <w:t xml:space="preserve"> </w:t>
      </w:r>
      <w:r w:rsidRPr="005A66AD">
        <w:rPr>
          <w:rFonts w:asciiTheme="minorHAnsi" w:hAnsiTheme="minorHAnsi"/>
          <w:sz w:val="22"/>
          <w:szCs w:val="22"/>
        </w:rPr>
        <w:t>with the best overall price.</w:t>
      </w:r>
    </w:p>
    <w:p w:rsidR="00E00053" w:rsidRPr="005A66AD"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RPr="005A66AD" w:rsidTr="00F64926">
        <w:tc>
          <w:tcPr>
            <w:tcW w:w="4320" w:type="dxa"/>
            <w:tcBorders>
              <w:top w:val="nil"/>
              <w:left w:val="nil"/>
              <w:bottom w:val="nil"/>
              <w:right w:val="nil"/>
            </w:tcBorders>
          </w:tcPr>
          <w:p w:rsidR="00442C5F" w:rsidRPr="005A66AD" w:rsidRDefault="00442C5F" w:rsidP="00F64926">
            <w:pPr>
              <w:pStyle w:val="NoSpacing"/>
              <w:ind w:left="-108"/>
              <w:jc w:val="both"/>
              <w:rPr>
                <w:b/>
              </w:rPr>
            </w:pPr>
            <w:r w:rsidRPr="005A66AD">
              <w:rPr>
                <w:rFonts w:asciiTheme="minorHAnsi" w:hAnsiTheme="minorHAnsi"/>
                <w:b/>
                <w:color w:val="C00000"/>
                <w:sz w:val="22"/>
                <w:szCs w:val="22"/>
              </w:rPr>
              <w:t xml:space="preserve">Bidder has read and agrees to this section:  </w:t>
            </w:r>
          </w:p>
        </w:tc>
        <w:tc>
          <w:tcPr>
            <w:tcW w:w="630" w:type="dxa"/>
            <w:tcBorders>
              <w:top w:val="nil"/>
              <w:left w:val="nil"/>
              <w:bottom w:val="nil"/>
              <w:right w:val="single" w:sz="4" w:space="0" w:color="auto"/>
            </w:tcBorders>
          </w:tcPr>
          <w:p w:rsidR="00442C5F" w:rsidRPr="005A66AD" w:rsidRDefault="00442C5F" w:rsidP="00F64926">
            <w:pPr>
              <w:pStyle w:val="NoSpacing"/>
              <w:jc w:val="both"/>
              <w:rPr>
                <w:rFonts w:asciiTheme="minorHAnsi" w:hAnsiTheme="minorHAnsi"/>
                <w:b/>
              </w:rPr>
            </w:pPr>
            <w:r w:rsidRPr="005A66AD">
              <w:rPr>
                <w:rFonts w:asciiTheme="minorHAnsi" w:hAnsiTheme="minorHAnsi"/>
                <w:b/>
                <w:sz w:val="22"/>
              </w:rPr>
              <w:t>Yes</w:t>
            </w:r>
          </w:p>
        </w:tc>
        <w:tc>
          <w:tcPr>
            <w:tcW w:w="270" w:type="dxa"/>
            <w:tcBorders>
              <w:left w:val="single" w:sz="4" w:space="0" w:color="auto"/>
              <w:right w:val="single" w:sz="4" w:space="0" w:color="auto"/>
            </w:tcBorders>
          </w:tcPr>
          <w:p w:rsidR="00442C5F" w:rsidRPr="005A66AD"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5A66AD" w:rsidRDefault="00442C5F" w:rsidP="00F64926">
            <w:pPr>
              <w:pStyle w:val="NoSpacing"/>
              <w:jc w:val="both"/>
              <w:rPr>
                <w:rFonts w:asciiTheme="minorHAnsi" w:hAnsiTheme="minorHAnsi"/>
                <w:b/>
              </w:rPr>
            </w:pPr>
            <w:r w:rsidRPr="005A66AD">
              <w:rPr>
                <w:rFonts w:asciiTheme="minorHAnsi" w:hAnsiTheme="minorHAnsi"/>
                <w:b/>
                <w:sz w:val="22"/>
              </w:rPr>
              <w:t>No</w:t>
            </w:r>
          </w:p>
        </w:tc>
        <w:tc>
          <w:tcPr>
            <w:tcW w:w="270" w:type="dxa"/>
            <w:tcBorders>
              <w:left w:val="single" w:sz="4" w:space="0" w:color="auto"/>
            </w:tcBorders>
          </w:tcPr>
          <w:p w:rsidR="00442C5F" w:rsidRPr="005A66AD" w:rsidRDefault="00442C5F" w:rsidP="00F64926">
            <w:pPr>
              <w:pStyle w:val="NoSpacing"/>
              <w:jc w:val="both"/>
              <w:rPr>
                <w:b/>
              </w:rPr>
            </w:pPr>
          </w:p>
        </w:tc>
      </w:tr>
    </w:tbl>
    <w:p w:rsidR="0092387A" w:rsidRPr="005A66AD" w:rsidRDefault="0092387A" w:rsidP="0092387A">
      <w:pPr>
        <w:jc w:val="both"/>
        <w:rPr>
          <w:rFonts w:asciiTheme="minorHAnsi" w:hAnsiTheme="minorHAnsi"/>
          <w:sz w:val="22"/>
          <w:szCs w:val="22"/>
        </w:rPr>
      </w:pPr>
    </w:p>
    <w:p w:rsidR="0092387A" w:rsidRPr="00430DA9"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5" w:history="1">
        <w:r w:rsidR="0092387A" w:rsidRPr="00250215">
          <w:rPr>
            <w:rFonts w:cs="Arial"/>
            <w:b/>
            <w:color w:val="000000"/>
          </w:rPr>
          <w:t>Criminal History and Background Information</w:t>
        </w:r>
      </w:hyperlink>
    </w:p>
    <w:p w:rsidR="0092387A" w:rsidRPr="00FB4F52"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hereby explicitly authorizes the Agency to conduct criminal history and/or other background investigation(s) of the </w:t>
      </w:r>
      <w:r w:rsidR="00AA6A5D">
        <w:rPr>
          <w:rFonts w:asciiTheme="minorHAnsi" w:hAnsiTheme="minorHAnsi"/>
          <w:sz w:val="22"/>
          <w:szCs w:val="22"/>
        </w:rPr>
        <w:t>Bidder</w:t>
      </w:r>
      <w:r w:rsidRPr="00FB4F52">
        <w:rPr>
          <w:rFonts w:asciiTheme="minorHAnsi" w:hAnsiTheme="minorHAnsi"/>
          <w:sz w:val="22"/>
          <w:szCs w:val="22"/>
        </w:rPr>
        <w:t xml:space="preserve">, its officers, directors, shareholders, or partners and managerial and supervisory personnel </w:t>
      </w:r>
      <w:r w:rsidRPr="00015A0A">
        <w:rPr>
          <w:rFonts w:asciiTheme="minorHAnsi" w:hAnsiTheme="minorHAnsi" w:cs="Arial"/>
          <w:color w:val="000000"/>
          <w:sz w:val="22"/>
          <w:szCs w:val="22"/>
        </w:rPr>
        <w:t>retained</w:t>
      </w:r>
      <w:r w:rsidRPr="00FB4F52">
        <w:rPr>
          <w:rFonts w:asciiTheme="minorHAnsi" w:hAnsiTheme="minorHAnsi"/>
          <w:sz w:val="22"/>
          <w:szCs w:val="22"/>
        </w:rPr>
        <w:t xml:space="preserve"> by the </w:t>
      </w:r>
      <w:r w:rsidR="00AA6A5D">
        <w:rPr>
          <w:rFonts w:asciiTheme="minorHAnsi" w:hAnsiTheme="minorHAnsi"/>
          <w:sz w:val="22"/>
          <w:szCs w:val="22"/>
        </w:rPr>
        <w:t>Bidder</w:t>
      </w:r>
      <w:r w:rsidRPr="00FB4F52">
        <w:rPr>
          <w:rFonts w:asciiTheme="minorHAnsi" w:hAnsiTheme="minorHAnsi"/>
          <w:sz w:val="22"/>
          <w:szCs w:val="22"/>
        </w:rPr>
        <w:t xml:space="preserve"> for the performance of the Contract. </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FB4F52" w:rsidRDefault="00E00053" w:rsidP="00E00053">
      <w:pPr>
        <w:jc w:val="both"/>
        <w:rPr>
          <w:rFonts w:asciiTheme="minorHAnsi" w:hAnsiTheme="minorHAnsi"/>
          <w:sz w:val="22"/>
          <w:szCs w:val="22"/>
        </w:rPr>
      </w:pPr>
    </w:p>
    <w:p w:rsidR="0092387A" w:rsidRPr="00250215"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6" w:history="1">
        <w:r w:rsidR="0092387A" w:rsidRPr="0076180D">
          <w:rPr>
            <w:rFonts w:cs="Arial"/>
            <w:b/>
            <w:color w:val="000000"/>
          </w:rPr>
          <w:t>Insurance</w:t>
        </w:r>
      </w:hyperlink>
    </w:p>
    <w:p w:rsidR="00A45C58" w:rsidRPr="0026323D" w:rsidRDefault="0092387A" w:rsidP="0092387A">
      <w:pPr>
        <w:ind w:left="720"/>
        <w:jc w:val="both"/>
        <w:rPr>
          <w:rFonts w:asciiTheme="minorHAnsi" w:hAnsiTheme="minorHAnsi"/>
          <w:sz w:val="22"/>
          <w:szCs w:val="22"/>
        </w:rPr>
      </w:pPr>
      <w:r w:rsidRPr="0026323D">
        <w:rPr>
          <w:rFonts w:asciiTheme="minorHAnsi" w:hAnsiTheme="minorHAnsi"/>
          <w:sz w:val="22"/>
          <w:szCs w:val="22"/>
        </w:rPr>
        <w:t xml:space="preserve">The Contract will require the successful </w:t>
      </w:r>
      <w:r w:rsidR="00AA6A5D">
        <w:rPr>
          <w:rFonts w:asciiTheme="minorHAnsi" w:hAnsiTheme="minorHAnsi"/>
          <w:sz w:val="22"/>
          <w:szCs w:val="22"/>
        </w:rPr>
        <w:t>Bidder</w:t>
      </w:r>
      <w:r w:rsidRPr="0026323D">
        <w:rPr>
          <w:rFonts w:asciiTheme="minorHAnsi" w:hAnsiTheme="minorHAnsi"/>
          <w:sz w:val="22"/>
          <w:szCs w:val="22"/>
        </w:rPr>
        <w:t xml:space="preserve"> to maintain insurance coverage(s) in accordance with the contractual provisions. </w:t>
      </w:r>
      <w:r w:rsidR="00AA6A5D">
        <w:rPr>
          <w:rFonts w:asciiTheme="minorHAnsi" w:hAnsiTheme="minorHAnsi"/>
          <w:sz w:val="22"/>
          <w:szCs w:val="22"/>
        </w:rPr>
        <w:t>Bidder</w:t>
      </w:r>
      <w:r w:rsidRPr="0026323D">
        <w:rPr>
          <w:rFonts w:asciiTheme="minorHAnsi" w:hAnsiTheme="minorHAnsi"/>
          <w:sz w:val="22"/>
          <w:szCs w:val="22"/>
        </w:rPr>
        <w:t xml:space="preserve"> shall, at its sole expense, maintain in full force and effect, with insurance companies admitted to do business in the State of Iowa and acceptable to the Agency, insurance covering its work of the type and in amounts required by this Contract. </w:t>
      </w:r>
      <w:r w:rsidR="00AA6A5D">
        <w:rPr>
          <w:rFonts w:asciiTheme="minorHAnsi" w:hAnsiTheme="minorHAnsi"/>
          <w:sz w:val="22"/>
          <w:szCs w:val="22"/>
        </w:rPr>
        <w:t>Bidder</w:t>
      </w:r>
      <w:r w:rsidRPr="0026323D">
        <w:rPr>
          <w:rFonts w:asciiTheme="minorHAnsi" w:hAnsiTheme="minorHAnsi"/>
          <w:sz w:val="22"/>
          <w:szCs w:val="22"/>
        </w:rPr>
        <w:t xml:space="preserve">’s insurance shall, among other things, insure against any loss or damage resulting from or related to </w:t>
      </w:r>
      <w:r w:rsidR="00AA6A5D">
        <w:rPr>
          <w:rFonts w:asciiTheme="minorHAnsi" w:hAnsiTheme="minorHAnsi"/>
          <w:sz w:val="22"/>
          <w:szCs w:val="22"/>
        </w:rPr>
        <w:t>Bidder</w:t>
      </w:r>
      <w:r w:rsidRPr="0026323D">
        <w:rPr>
          <w:rFonts w:asciiTheme="minorHAnsi" w:hAnsiTheme="minorHAnsi"/>
          <w:sz w:val="22"/>
          <w:szCs w:val="22"/>
        </w:rPr>
        <w:t>’s performance of this Contract regardless of the date the claim is filed or expiration of the policy. All insurance policies required by this Contract shall: (</w:t>
      </w:r>
      <w:proofErr w:type="spellStart"/>
      <w:r w:rsidRPr="0026323D">
        <w:rPr>
          <w:rFonts w:asciiTheme="minorHAnsi" w:hAnsiTheme="minorHAnsi"/>
          <w:sz w:val="22"/>
          <w:szCs w:val="22"/>
        </w:rPr>
        <w:t>i</w:t>
      </w:r>
      <w:proofErr w:type="spellEnd"/>
      <w:r w:rsidRPr="0026323D">
        <w:rPr>
          <w:rFonts w:asciiTheme="minorHAnsi" w:hAnsiTheme="minorHAnsi"/>
          <w:sz w:val="22"/>
          <w:szCs w:val="22"/>
        </w:rPr>
        <w:t xml:space="preserve">) be subject to the approval of the Agency; (ii) remain in full force and effect for the entire term of this Contract; and (iii) not be canceled, reduced or changed without the Agency’s prior written consent. The State of Iowa and Agency shall be named as additional insureds on all such policies, and all such policies shall include the following endorsement: “It is hereby agreed and understood that the State of Iowa and the Agency are named as additional insured, and that the coverage afforded to the State of Iowa and the Agency under this policy shall be primary insurance. If the State of Iowa or the Agency have other insurance which is applicable to a loss, such other insurance shall </w:t>
      </w:r>
      <w:r w:rsidRPr="0026323D">
        <w:rPr>
          <w:rFonts w:asciiTheme="minorHAnsi" w:hAnsiTheme="minorHAnsi"/>
          <w:sz w:val="22"/>
          <w:szCs w:val="22"/>
        </w:rPr>
        <w:lastRenderedPageBreak/>
        <w:t xml:space="preserve">be on an excess, secondary or contingent basis. The amount of the insurer’s liability under this policy shall not be reduced by the existence of such other insurance.” Unless otherwise requested by the Agency, </w:t>
      </w:r>
      <w:r w:rsidR="00AA6A5D">
        <w:rPr>
          <w:rFonts w:asciiTheme="minorHAnsi" w:hAnsiTheme="minorHAnsi"/>
          <w:sz w:val="22"/>
          <w:szCs w:val="22"/>
        </w:rPr>
        <w:t>Bidder</w:t>
      </w:r>
      <w:r w:rsidRPr="0026323D">
        <w:rPr>
          <w:rFonts w:asciiTheme="minorHAnsi" w:hAnsiTheme="minorHAnsi"/>
          <w:sz w:val="22"/>
          <w:szCs w:val="22"/>
        </w:rPr>
        <w:t xml:space="preserve"> shall cause to be issued insurance policies with the coverages set forth below: </w:t>
      </w:r>
    </w:p>
    <w:p w:rsidR="00A45C58" w:rsidRPr="0026323D" w:rsidRDefault="00A45C58" w:rsidP="0092387A">
      <w:pPr>
        <w:ind w:left="720"/>
        <w:jc w:val="both"/>
        <w:rPr>
          <w:rFonts w:asciiTheme="minorHAnsi" w:hAnsiTheme="minorHAnsi"/>
          <w:sz w:val="22"/>
          <w:szCs w:val="22"/>
        </w:rPr>
      </w:pPr>
    </w:p>
    <w:tbl>
      <w:tblPr>
        <w:tblW w:w="0" w:type="auto"/>
        <w:tblInd w:w="828" w:type="dxa"/>
        <w:tblCellMar>
          <w:left w:w="0" w:type="dxa"/>
          <w:right w:w="0" w:type="dxa"/>
        </w:tblCellMar>
        <w:tblLook w:val="0000" w:firstRow="0" w:lastRow="0" w:firstColumn="0" w:lastColumn="0" w:noHBand="0" w:noVBand="0"/>
      </w:tblPr>
      <w:tblGrid>
        <w:gridCol w:w="4851"/>
        <w:gridCol w:w="2318"/>
        <w:gridCol w:w="1471"/>
      </w:tblGrid>
      <w:tr w:rsidR="00A45C58" w:rsidRPr="0026323D" w:rsidTr="00FA3391">
        <w:trPr>
          <w:trHeight w:val="340"/>
          <w:tblHeader/>
        </w:trPr>
        <w:tc>
          <w:tcPr>
            <w:tcW w:w="4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pStyle w:val="Heading5"/>
              <w:jc w:val="both"/>
              <w:rPr>
                <w:rFonts w:asciiTheme="minorHAnsi" w:hAnsiTheme="minorHAnsi" w:cstheme="minorHAnsi"/>
                <w:color w:val="auto"/>
                <w:sz w:val="22"/>
                <w:szCs w:val="22"/>
              </w:rPr>
            </w:pPr>
            <w:r w:rsidRPr="0026323D">
              <w:rPr>
                <w:rFonts w:asciiTheme="minorHAnsi" w:hAnsiTheme="minorHAnsi" w:cstheme="minorHAnsi"/>
                <w:color w:val="auto"/>
                <w:sz w:val="22"/>
                <w:szCs w:val="22"/>
              </w:rPr>
              <w:br w:type="page"/>
              <w:t>Type of Insurance</w:t>
            </w:r>
          </w:p>
        </w:tc>
        <w:tc>
          <w:tcPr>
            <w:tcW w:w="23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pStyle w:val="Heading4"/>
              <w:jc w:val="both"/>
              <w:rPr>
                <w:rFonts w:asciiTheme="minorHAnsi" w:hAnsiTheme="minorHAnsi" w:cstheme="minorHAnsi"/>
                <w:b w:val="0"/>
                <w:bCs w:val="0"/>
                <w:i w:val="0"/>
                <w:iCs w:val="0"/>
                <w:color w:val="auto"/>
                <w:sz w:val="22"/>
                <w:szCs w:val="22"/>
              </w:rPr>
            </w:pPr>
            <w:r w:rsidRPr="0026323D">
              <w:rPr>
                <w:rFonts w:asciiTheme="minorHAnsi" w:hAnsiTheme="minorHAnsi" w:cstheme="minorHAnsi"/>
                <w:b w:val="0"/>
                <w:bCs w:val="0"/>
                <w:i w:val="0"/>
                <w:iCs w:val="0"/>
                <w:color w:val="auto"/>
                <w:sz w:val="22"/>
                <w:szCs w:val="22"/>
              </w:rPr>
              <w:t>Limit</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pStyle w:val="Heading4"/>
              <w:jc w:val="both"/>
              <w:rPr>
                <w:rFonts w:asciiTheme="minorHAnsi" w:hAnsiTheme="minorHAnsi" w:cstheme="minorHAnsi"/>
                <w:b w:val="0"/>
                <w:bCs w:val="0"/>
                <w:i w:val="0"/>
                <w:iCs w:val="0"/>
                <w:color w:val="auto"/>
                <w:sz w:val="22"/>
                <w:szCs w:val="22"/>
              </w:rPr>
            </w:pPr>
            <w:r w:rsidRPr="0026323D">
              <w:rPr>
                <w:rFonts w:asciiTheme="minorHAnsi" w:hAnsiTheme="minorHAnsi" w:cstheme="minorHAnsi"/>
                <w:b w:val="0"/>
                <w:bCs w:val="0"/>
                <w:i w:val="0"/>
                <w:iCs w:val="0"/>
                <w:color w:val="auto"/>
                <w:sz w:val="22"/>
                <w:szCs w:val="22"/>
              </w:rPr>
              <w:t>Amount</w:t>
            </w:r>
          </w:p>
        </w:tc>
      </w:tr>
      <w:tr w:rsidR="00A45C58" w:rsidRPr="0026323D" w:rsidTr="00FA3391">
        <w:trPr>
          <w:trHeight w:val="1393"/>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General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General Aggregate</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 xml:space="preserve">Products – </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Comp/Op  Aggregate</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Personal injury</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Each Occurrence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$2 million</w:t>
            </w:r>
          </w:p>
          <w:p w:rsidR="00A45C58" w:rsidRPr="0026323D" w:rsidRDefault="00A45C58" w:rsidP="00FA3391">
            <w:pPr>
              <w:jc w:val="both"/>
              <w:rPr>
                <w:rFonts w:asciiTheme="minorHAnsi" w:hAnsiTheme="minorHAnsi" w:cstheme="minorHAnsi"/>
                <w:sz w:val="22"/>
                <w:szCs w:val="22"/>
              </w:rPr>
            </w:pP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rsidTr="00FA3391">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Automobile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Combined single limit</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rsidTr="00FA3391">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Excess Liability, umbrella form</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Each Occurrence</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rsidTr="00FA3391">
        <w:trPr>
          <w:trHeight w:val="238"/>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Errors and Omissions Insurance</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 xml:space="preserve">Each Occurrence </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rsidTr="00FA3391">
        <w:trPr>
          <w:trHeight w:val="499"/>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Property Damage</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Each Occurrence</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rsidTr="00FA3391">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Workers Compensation and Employer Liability</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As Required by Iowa law</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As required by Iowa law</w:t>
            </w:r>
          </w:p>
        </w:tc>
      </w:tr>
    </w:tbl>
    <w:p w:rsidR="00A401CA" w:rsidRDefault="00A401CA" w:rsidP="009F2A09">
      <w:pPr>
        <w:pStyle w:val="ListParagraph"/>
        <w:spacing w:after="0" w:line="240" w:lineRule="auto"/>
        <w:rPr>
          <w:rFonts w:cstheme="minorHAnsi"/>
        </w:rPr>
      </w:pPr>
    </w:p>
    <w:p w:rsidR="005A66AD" w:rsidRDefault="005A66AD" w:rsidP="009F2A09">
      <w:pPr>
        <w:pStyle w:val="ListParagraph"/>
        <w:spacing w:after="0" w:line="240" w:lineRule="auto"/>
        <w:rPr>
          <w:rFonts w:cstheme="minorHAnsi"/>
        </w:rPr>
      </w:pPr>
    </w:p>
    <w:p w:rsidR="00A45C58" w:rsidRPr="005A66AD" w:rsidRDefault="0092387A" w:rsidP="0076180D">
      <w:pPr>
        <w:pStyle w:val="ListParagraph"/>
        <w:numPr>
          <w:ilvl w:val="2"/>
          <w:numId w:val="11"/>
        </w:numPr>
        <w:tabs>
          <w:tab w:val="left" w:pos="1440"/>
        </w:tabs>
        <w:autoSpaceDE w:val="0"/>
        <w:autoSpaceDN w:val="0"/>
        <w:adjustRightInd w:val="0"/>
        <w:spacing w:after="0" w:line="240" w:lineRule="auto"/>
        <w:ind w:left="1440"/>
        <w:rPr>
          <w:b/>
        </w:rPr>
      </w:pPr>
      <w:r w:rsidRPr="005A66AD">
        <w:rPr>
          <w:b/>
        </w:rPr>
        <w:t xml:space="preserve">Certificates of Coverage </w:t>
      </w:r>
    </w:p>
    <w:p w:rsidR="0026323D" w:rsidRPr="0026323D" w:rsidRDefault="0092387A" w:rsidP="0026323D">
      <w:pPr>
        <w:pStyle w:val="NoSpacing"/>
        <w:ind w:left="1440"/>
        <w:jc w:val="both"/>
        <w:rPr>
          <w:rFonts w:asciiTheme="minorHAnsi" w:hAnsiTheme="minorHAnsi"/>
          <w:sz w:val="22"/>
          <w:szCs w:val="22"/>
        </w:rPr>
      </w:pPr>
      <w:r w:rsidRPr="005A66AD">
        <w:rPr>
          <w:rFonts w:asciiTheme="minorHAnsi" w:hAnsiTheme="minorHAnsi"/>
          <w:sz w:val="22"/>
          <w:szCs w:val="22"/>
        </w:rPr>
        <w:t xml:space="preserve">At the time of execution of this Contract, </w:t>
      </w:r>
      <w:r w:rsidR="00AA6A5D" w:rsidRPr="005A66AD">
        <w:rPr>
          <w:rFonts w:asciiTheme="minorHAnsi" w:hAnsiTheme="minorHAnsi"/>
          <w:sz w:val="22"/>
          <w:szCs w:val="22"/>
        </w:rPr>
        <w:t>Bidder</w:t>
      </w:r>
      <w:r w:rsidRPr="005A66AD">
        <w:rPr>
          <w:rFonts w:asciiTheme="minorHAnsi" w:hAnsiTheme="minorHAnsi"/>
          <w:sz w:val="22"/>
          <w:szCs w:val="22"/>
        </w:rPr>
        <w:t xml:space="preserve"> shall deliver to the Agency certificates of insurance certifying the types and the amounts of coverage, certifying that said insurance is in force before the </w:t>
      </w:r>
      <w:r w:rsidR="00AA6A5D" w:rsidRPr="005A66AD">
        <w:rPr>
          <w:rFonts w:asciiTheme="minorHAnsi" w:hAnsiTheme="minorHAnsi"/>
          <w:sz w:val="22"/>
          <w:szCs w:val="22"/>
        </w:rPr>
        <w:t>Bidder</w:t>
      </w:r>
      <w:r w:rsidRPr="005A66AD">
        <w:rPr>
          <w:rFonts w:asciiTheme="minorHAnsi" w:hAnsiTheme="minorHAnsi"/>
          <w:sz w:val="22"/>
          <w:szCs w:val="22"/>
        </w:rPr>
        <w:t xml:space="preserve"> starts work, certifying that said insurance applies to, among other things, the work, activities, products and liability of the </w:t>
      </w:r>
      <w:r w:rsidR="00AA6A5D" w:rsidRPr="005A66AD">
        <w:rPr>
          <w:rFonts w:asciiTheme="minorHAnsi" w:hAnsiTheme="minorHAnsi"/>
          <w:sz w:val="22"/>
          <w:szCs w:val="22"/>
        </w:rPr>
        <w:t>Bidder</w:t>
      </w:r>
      <w:r w:rsidRPr="005A66AD">
        <w:rPr>
          <w:rFonts w:asciiTheme="minorHAnsi" w:hAnsiTheme="minorHAnsi"/>
          <w:sz w:val="22"/>
          <w:szCs w:val="22"/>
        </w:rPr>
        <w:t xml:space="preserve"> related to this Contract, certifying that the State of Iowa and the Agency are named as additional insureds on the policies of insurance by endorsement as required herein, and</w:t>
      </w:r>
      <w:r w:rsidRPr="0026323D">
        <w:rPr>
          <w:rFonts w:asciiTheme="minorHAnsi" w:hAnsiTheme="minorHAnsi"/>
          <w:sz w:val="22"/>
          <w:szCs w:val="22"/>
        </w:rPr>
        <w:t xml:space="preserve"> certifying that no cancellation or modification of the insurance will be made without at least thirty (30) days prior written notice to the Agency. All certificates of insurance shall be subject to approval by the Agency. The </w:t>
      </w:r>
      <w:r w:rsidR="00AA6A5D">
        <w:rPr>
          <w:rFonts w:asciiTheme="minorHAnsi" w:hAnsiTheme="minorHAnsi"/>
          <w:sz w:val="22"/>
          <w:szCs w:val="22"/>
        </w:rPr>
        <w:t>Bidder</w:t>
      </w:r>
      <w:r w:rsidRPr="0026323D">
        <w:rPr>
          <w:rFonts w:asciiTheme="minorHAnsi" w:hAnsiTheme="minorHAnsi"/>
          <w:sz w:val="22"/>
          <w:szCs w:val="22"/>
        </w:rPr>
        <w:t xml:space="preserve"> shall simultaneously with the delivery of the certificates deliver to the Agency one duplicate original of each insurance policy. Liability of </w:t>
      </w:r>
      <w:r w:rsidR="00AA6A5D">
        <w:rPr>
          <w:rFonts w:asciiTheme="minorHAnsi" w:hAnsiTheme="minorHAnsi"/>
          <w:sz w:val="22"/>
          <w:szCs w:val="22"/>
        </w:rPr>
        <w:t>Bidder</w:t>
      </w:r>
      <w:r w:rsidRPr="0026323D">
        <w:rPr>
          <w:rFonts w:asciiTheme="minorHAnsi" w:hAnsiTheme="minorHAnsi"/>
          <w:sz w:val="22"/>
          <w:szCs w:val="22"/>
        </w:rPr>
        <w:t xml:space="preserve"> Acceptance of the insurance certificates by the Agency shall not act to relieve </w:t>
      </w:r>
      <w:r w:rsidR="00AA6A5D">
        <w:rPr>
          <w:rFonts w:asciiTheme="minorHAnsi" w:hAnsiTheme="minorHAnsi"/>
          <w:sz w:val="22"/>
          <w:szCs w:val="22"/>
        </w:rPr>
        <w:t>Bidder</w:t>
      </w:r>
      <w:r w:rsidRPr="0026323D">
        <w:rPr>
          <w:rFonts w:asciiTheme="minorHAnsi" w:hAnsiTheme="minorHAnsi"/>
          <w:sz w:val="22"/>
          <w:szCs w:val="22"/>
        </w:rPr>
        <w:t xml:space="preserve"> of any obligation under this Contract. It shall be the responsibility of </w:t>
      </w:r>
      <w:r w:rsidR="00AA6A5D">
        <w:rPr>
          <w:rFonts w:asciiTheme="minorHAnsi" w:hAnsiTheme="minorHAnsi"/>
          <w:sz w:val="22"/>
          <w:szCs w:val="22"/>
        </w:rPr>
        <w:t>Bidder</w:t>
      </w:r>
      <w:r w:rsidRPr="0026323D">
        <w:rPr>
          <w:rFonts w:asciiTheme="minorHAnsi" w:hAnsiTheme="minorHAnsi"/>
          <w:sz w:val="22"/>
          <w:szCs w:val="22"/>
        </w:rPr>
        <w:t xml:space="preserve"> to keep the respective insurance policies and coverages current and in force during the life of this Contract. </w:t>
      </w:r>
      <w:r w:rsidR="00AA6A5D">
        <w:rPr>
          <w:rFonts w:asciiTheme="minorHAnsi" w:hAnsiTheme="minorHAnsi"/>
          <w:sz w:val="22"/>
          <w:szCs w:val="22"/>
        </w:rPr>
        <w:t>Bidder</w:t>
      </w:r>
      <w:r w:rsidRPr="0026323D">
        <w:rPr>
          <w:rFonts w:asciiTheme="minorHAnsi" w:hAnsiTheme="minorHAnsi"/>
          <w:sz w:val="22"/>
          <w:szCs w:val="22"/>
        </w:rPr>
        <w:t xml:space="preserve"> shall be responsible for all premiums, deductibles and for any inadequacy, absence or limitation of coverage, and the </w:t>
      </w:r>
      <w:r w:rsidR="00AA6A5D">
        <w:rPr>
          <w:rFonts w:asciiTheme="minorHAnsi" w:hAnsiTheme="minorHAnsi"/>
          <w:sz w:val="22"/>
          <w:szCs w:val="22"/>
        </w:rPr>
        <w:t>Bidder</w:t>
      </w:r>
      <w:r w:rsidRPr="0026323D">
        <w:rPr>
          <w:rFonts w:asciiTheme="minorHAnsi" w:hAnsiTheme="minorHAnsi"/>
          <w:sz w:val="22"/>
          <w:szCs w:val="22"/>
        </w:rPr>
        <w:t xml:space="preserve"> shall have no claim or other recourse against the State or the Agency for any costs or loss attributable to any of the foregoing, all of which shall be borne solely by the </w:t>
      </w:r>
      <w:r w:rsidR="00AA6A5D">
        <w:rPr>
          <w:rFonts w:asciiTheme="minorHAnsi" w:hAnsiTheme="minorHAnsi"/>
          <w:sz w:val="22"/>
          <w:szCs w:val="22"/>
        </w:rPr>
        <w:t>Bidder</w:t>
      </w:r>
      <w:r w:rsidRPr="0026323D">
        <w:rPr>
          <w:rFonts w:asciiTheme="minorHAnsi" w:hAnsiTheme="minorHAnsi"/>
          <w:sz w:val="22"/>
          <w:szCs w:val="22"/>
        </w:rPr>
        <w:t xml:space="preserve">. Notwithstanding any other provision of this Contract, </w:t>
      </w:r>
      <w:r w:rsidR="00AA6A5D">
        <w:rPr>
          <w:rFonts w:asciiTheme="minorHAnsi" w:hAnsiTheme="minorHAnsi"/>
          <w:sz w:val="22"/>
          <w:szCs w:val="22"/>
        </w:rPr>
        <w:t>Bidder</w:t>
      </w:r>
      <w:r w:rsidRPr="0026323D">
        <w:rPr>
          <w:rFonts w:asciiTheme="minorHAnsi" w:hAnsiTheme="minorHAnsi"/>
          <w:sz w:val="22"/>
          <w:szCs w:val="22"/>
        </w:rPr>
        <w:t xml:space="preserve"> shall be fully responsible and liable for meeting and fulfilling all of its obligations. </w:t>
      </w:r>
    </w:p>
    <w:p w:rsidR="0026323D" w:rsidRPr="0026323D" w:rsidRDefault="0026323D" w:rsidP="0026323D">
      <w:pPr>
        <w:pStyle w:val="NoSpacing"/>
        <w:ind w:left="1440"/>
        <w:jc w:val="both"/>
        <w:rPr>
          <w:rFonts w:asciiTheme="minorHAnsi" w:hAnsiTheme="minorHAnsi"/>
          <w:sz w:val="22"/>
          <w:szCs w:val="22"/>
        </w:rPr>
      </w:pPr>
    </w:p>
    <w:p w:rsidR="0026323D" w:rsidRPr="0026323D" w:rsidRDefault="0092387A" w:rsidP="0076180D">
      <w:pPr>
        <w:pStyle w:val="ListParagraph"/>
        <w:numPr>
          <w:ilvl w:val="2"/>
          <w:numId w:val="11"/>
        </w:numPr>
        <w:tabs>
          <w:tab w:val="left" w:pos="1440"/>
        </w:tabs>
        <w:autoSpaceDE w:val="0"/>
        <w:autoSpaceDN w:val="0"/>
        <w:adjustRightInd w:val="0"/>
        <w:spacing w:after="0" w:line="240" w:lineRule="auto"/>
        <w:ind w:left="1440"/>
        <w:rPr>
          <w:b/>
        </w:rPr>
      </w:pPr>
      <w:r w:rsidRPr="0026323D">
        <w:rPr>
          <w:b/>
        </w:rPr>
        <w:t xml:space="preserve">Waiver of Subrogation Rights </w:t>
      </w:r>
    </w:p>
    <w:p w:rsidR="0026323D" w:rsidRPr="0026323D" w:rsidRDefault="00AA6A5D" w:rsidP="0026323D">
      <w:pPr>
        <w:pStyle w:val="NoSpacing"/>
        <w:ind w:left="1440"/>
        <w:jc w:val="both"/>
        <w:rPr>
          <w:rFonts w:asciiTheme="minorHAnsi" w:hAnsiTheme="minorHAnsi"/>
          <w:sz w:val="22"/>
          <w:szCs w:val="22"/>
        </w:rPr>
      </w:pPr>
      <w:r>
        <w:rPr>
          <w:rFonts w:asciiTheme="minorHAnsi" w:hAnsiTheme="minorHAnsi"/>
          <w:sz w:val="22"/>
          <w:szCs w:val="22"/>
        </w:rPr>
        <w:t>Bidder</w:t>
      </w:r>
      <w:r w:rsidR="0092387A" w:rsidRPr="0026323D">
        <w:rPr>
          <w:rFonts w:asciiTheme="minorHAnsi" w:hAnsiTheme="minorHAnsi"/>
          <w:sz w:val="22"/>
          <w:szCs w:val="22"/>
        </w:rPr>
        <w:t xml:space="preserve"> shall obtain a waiver of any subrogation rights that any of its insurance carriers might have against the Agency or the State. The waiver of subrogation rights shall be </w:t>
      </w:r>
      <w:r w:rsidR="0092387A" w:rsidRPr="0026323D">
        <w:rPr>
          <w:rFonts w:asciiTheme="minorHAnsi" w:hAnsiTheme="minorHAnsi"/>
          <w:sz w:val="22"/>
          <w:szCs w:val="22"/>
        </w:rPr>
        <w:lastRenderedPageBreak/>
        <w:t xml:space="preserve">indicated on the certificates of insurance coverage supplied to the Agency. Filing of Claims In the event either the Agency or the State suffers a loss and is unable to file a claim under any policy of insurance required under this Contract, the </w:t>
      </w:r>
      <w:r>
        <w:rPr>
          <w:rFonts w:asciiTheme="minorHAnsi" w:hAnsiTheme="minorHAnsi"/>
          <w:sz w:val="22"/>
          <w:szCs w:val="22"/>
        </w:rPr>
        <w:t>Bidder</w:t>
      </w:r>
      <w:r w:rsidR="0092387A" w:rsidRPr="0026323D">
        <w:rPr>
          <w:rFonts w:asciiTheme="minorHAnsi" w:hAnsiTheme="minorHAnsi"/>
          <w:sz w:val="22"/>
          <w:szCs w:val="22"/>
        </w:rPr>
        <w:t xml:space="preserve"> shall, at the Agency’s request, immediately file a proper claim under such policy. </w:t>
      </w:r>
      <w:r>
        <w:rPr>
          <w:rFonts w:asciiTheme="minorHAnsi" w:hAnsiTheme="minorHAnsi"/>
          <w:sz w:val="22"/>
          <w:szCs w:val="22"/>
        </w:rPr>
        <w:t>Bidder</w:t>
      </w:r>
      <w:r w:rsidR="0092387A" w:rsidRPr="0026323D">
        <w:rPr>
          <w:rFonts w:asciiTheme="minorHAnsi" w:hAnsiTheme="minorHAnsi"/>
          <w:sz w:val="22"/>
          <w:szCs w:val="22"/>
        </w:rPr>
        <w:t xml:space="preserve"> will provide the Agency with proof of filing of any such claim and keep the Agency fully informed about the status of the claim. In addition, </w:t>
      </w:r>
      <w:r>
        <w:rPr>
          <w:rFonts w:asciiTheme="minorHAnsi" w:hAnsiTheme="minorHAnsi"/>
          <w:sz w:val="22"/>
          <w:szCs w:val="22"/>
        </w:rPr>
        <w:t>Bidder</w:t>
      </w:r>
      <w:r w:rsidR="0092387A" w:rsidRPr="0026323D">
        <w:rPr>
          <w:rFonts w:asciiTheme="minorHAnsi" w:hAnsiTheme="minorHAnsi"/>
          <w:sz w:val="22"/>
          <w:szCs w:val="22"/>
        </w:rPr>
        <w:t xml:space="preserve"> agrees to use its best efforts to pursue any such claim, to provide information and documentation requested by any insurer providing insurance required hereunder and to cooperate with the Agency and the State. </w:t>
      </w:r>
      <w:r>
        <w:rPr>
          <w:rFonts w:asciiTheme="minorHAnsi" w:hAnsiTheme="minorHAnsi"/>
          <w:sz w:val="22"/>
          <w:szCs w:val="22"/>
        </w:rPr>
        <w:t>Bidder</w:t>
      </w:r>
      <w:r w:rsidR="0092387A" w:rsidRPr="0026323D">
        <w:rPr>
          <w:rFonts w:asciiTheme="minorHAnsi" w:hAnsiTheme="minorHAnsi"/>
          <w:sz w:val="22"/>
          <w:szCs w:val="22"/>
        </w:rPr>
        <w:t xml:space="preserve"> shall pay to the Agency and the State any insurance proceeds or payments in receives in connection with any such claim immediately upon </w:t>
      </w:r>
      <w:r>
        <w:rPr>
          <w:rFonts w:asciiTheme="minorHAnsi" w:hAnsiTheme="minorHAnsi"/>
          <w:sz w:val="22"/>
          <w:szCs w:val="22"/>
        </w:rPr>
        <w:t>Bidder</w:t>
      </w:r>
      <w:r w:rsidR="0092387A" w:rsidRPr="0026323D">
        <w:rPr>
          <w:rFonts w:asciiTheme="minorHAnsi" w:hAnsiTheme="minorHAnsi"/>
          <w:sz w:val="22"/>
          <w:szCs w:val="22"/>
        </w:rPr>
        <w:t xml:space="preserve">’s receipt of such proceeds or payments. </w:t>
      </w:r>
    </w:p>
    <w:p w:rsidR="0026323D" w:rsidRPr="0026323D" w:rsidRDefault="0026323D" w:rsidP="0026323D">
      <w:pPr>
        <w:pStyle w:val="NoSpacing"/>
        <w:ind w:left="1440"/>
        <w:jc w:val="both"/>
        <w:rPr>
          <w:rFonts w:asciiTheme="minorHAnsi" w:hAnsiTheme="minorHAnsi"/>
          <w:sz w:val="22"/>
          <w:szCs w:val="22"/>
        </w:rPr>
      </w:pPr>
    </w:p>
    <w:p w:rsidR="0026323D" w:rsidRPr="0026323D" w:rsidRDefault="0092387A" w:rsidP="0076180D">
      <w:pPr>
        <w:pStyle w:val="ListParagraph"/>
        <w:numPr>
          <w:ilvl w:val="2"/>
          <w:numId w:val="11"/>
        </w:numPr>
        <w:tabs>
          <w:tab w:val="left" w:pos="1440"/>
        </w:tabs>
        <w:autoSpaceDE w:val="0"/>
        <w:autoSpaceDN w:val="0"/>
        <w:adjustRightInd w:val="0"/>
        <w:spacing w:after="0" w:line="240" w:lineRule="auto"/>
        <w:ind w:left="1440"/>
      </w:pPr>
      <w:r w:rsidRPr="0026323D">
        <w:rPr>
          <w:b/>
        </w:rPr>
        <w:t>Proceeds</w:t>
      </w:r>
    </w:p>
    <w:p w:rsidR="0092387A" w:rsidRDefault="0092387A" w:rsidP="0026323D">
      <w:pPr>
        <w:pStyle w:val="NoSpacing"/>
        <w:ind w:left="1440"/>
        <w:jc w:val="both"/>
        <w:rPr>
          <w:rFonts w:asciiTheme="minorHAnsi" w:hAnsiTheme="minorHAnsi"/>
          <w:sz w:val="22"/>
          <w:szCs w:val="22"/>
        </w:rPr>
      </w:pPr>
      <w:r w:rsidRPr="0026323D">
        <w:rPr>
          <w:rFonts w:asciiTheme="minorHAnsi" w:hAnsiTheme="minorHAnsi"/>
          <w:sz w:val="22"/>
          <w:szCs w:val="22"/>
        </w:rPr>
        <w:t xml:space="preserve">In the event the Agency or the State suffers a loss that may be covered under any of the insurance policies required, neither the </w:t>
      </w:r>
      <w:r w:rsidR="00AA6A5D">
        <w:rPr>
          <w:rFonts w:asciiTheme="minorHAnsi" w:hAnsiTheme="minorHAnsi"/>
          <w:sz w:val="22"/>
          <w:szCs w:val="22"/>
        </w:rPr>
        <w:t>Bidder</w:t>
      </w:r>
      <w:r w:rsidRPr="0026323D">
        <w:rPr>
          <w:rFonts w:asciiTheme="minorHAnsi" w:hAnsiTheme="minorHAnsi"/>
          <w:sz w:val="22"/>
          <w:szCs w:val="22"/>
        </w:rPr>
        <w:t xml:space="preserve"> nor any subsidiary or affiliate thereof shall have any right to receive or recover any payments or proceeds that may be made or payable under such policies until the Agency and/or the State have fully recovered any losses, damages or expenses sustained or incurred by it (subject to applicable policy limits), and </w:t>
      </w:r>
      <w:r w:rsidR="00AA6A5D">
        <w:rPr>
          <w:rFonts w:asciiTheme="minorHAnsi" w:hAnsiTheme="minorHAnsi"/>
          <w:sz w:val="22"/>
          <w:szCs w:val="22"/>
        </w:rPr>
        <w:t>Bidder</w:t>
      </w:r>
      <w:r w:rsidRPr="0026323D">
        <w:rPr>
          <w:rFonts w:asciiTheme="minorHAnsi" w:hAnsiTheme="minorHAnsi"/>
          <w:sz w:val="22"/>
          <w:szCs w:val="22"/>
        </w:rPr>
        <w:t xml:space="preserve"> hereby assigns to the Agency and the State all of its rights in and to any and all payments and proceeds that may be made or payable under each policy of insurance required under this Contract. </w:t>
      </w:r>
    </w:p>
    <w:p w:rsidR="00E00053" w:rsidRDefault="00E00053" w:rsidP="0026323D">
      <w:pPr>
        <w:pStyle w:val="NoSpacing"/>
        <w:ind w:left="144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92387A" w:rsidRDefault="0092387A" w:rsidP="0092387A">
      <w:pPr>
        <w:jc w:val="both"/>
        <w:rPr>
          <w:rFonts w:asciiTheme="minorHAnsi" w:hAnsiTheme="minorHAnsi"/>
          <w:sz w:val="22"/>
          <w:szCs w:val="22"/>
        </w:rPr>
      </w:pPr>
    </w:p>
    <w:p w:rsidR="005A66AD" w:rsidRPr="00FB4F52" w:rsidRDefault="005A66AD" w:rsidP="0092387A">
      <w:pPr>
        <w:jc w:val="both"/>
        <w:rPr>
          <w:rFonts w:asciiTheme="minorHAnsi" w:hAnsiTheme="minorHAnsi"/>
          <w:sz w:val="22"/>
          <w:szCs w:val="22"/>
        </w:rPr>
      </w:pPr>
    </w:p>
    <w:p w:rsidR="0092387A" w:rsidRPr="00430DA9"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7" w:history="1">
        <w:r w:rsidR="0092387A" w:rsidRPr="0076180D">
          <w:rPr>
            <w:rFonts w:cs="Arial"/>
            <w:b/>
            <w:color w:val="000000"/>
          </w:rPr>
          <w:t>Defective</w:t>
        </w:r>
        <w:r w:rsidR="0092387A" w:rsidRPr="00250215">
          <w:rPr>
            <w:rFonts w:cs="Arial"/>
            <w:b/>
            <w:color w:val="000000"/>
          </w:rPr>
          <w:t xml:space="preserve"> Equipment</w:t>
        </w:r>
      </w:hyperlink>
    </w:p>
    <w:p w:rsidR="0092387A" w:rsidRPr="00A138F1" w:rsidRDefault="0092387A" w:rsidP="0092387A">
      <w:pPr>
        <w:ind w:left="720"/>
        <w:jc w:val="both"/>
        <w:rPr>
          <w:rFonts w:asciiTheme="minorHAnsi" w:hAnsiTheme="minorHAnsi"/>
          <w:sz w:val="22"/>
          <w:szCs w:val="22"/>
        </w:rPr>
      </w:pPr>
      <w:r w:rsidRPr="00FB4F52">
        <w:rPr>
          <w:rFonts w:asciiTheme="minorHAnsi" w:hAnsiTheme="minorHAnsi"/>
          <w:sz w:val="22"/>
          <w:szCs w:val="22"/>
        </w:rPr>
        <w:t>All equipment found to be defective within the manufacturer’s warranty period shall be returned and repl</w:t>
      </w:r>
      <w:r w:rsidRPr="00A138F1">
        <w:rPr>
          <w:rFonts w:asciiTheme="minorHAnsi" w:hAnsiTheme="minorHAnsi"/>
          <w:sz w:val="22"/>
          <w:szCs w:val="22"/>
        </w:rPr>
        <w:t xml:space="preserve">aced with new equipment at the </w:t>
      </w:r>
      <w:r w:rsidR="008C640E">
        <w:rPr>
          <w:rFonts w:asciiTheme="minorHAnsi" w:hAnsiTheme="minorHAnsi"/>
          <w:sz w:val="22"/>
          <w:szCs w:val="22"/>
        </w:rPr>
        <w:t xml:space="preserve">successful </w:t>
      </w:r>
      <w:r w:rsidR="00AA6A5D">
        <w:rPr>
          <w:rFonts w:asciiTheme="minorHAnsi" w:hAnsiTheme="minorHAnsi"/>
          <w:sz w:val="22"/>
          <w:szCs w:val="22"/>
        </w:rPr>
        <w:t>Bidder</w:t>
      </w:r>
      <w:r w:rsidR="008C640E">
        <w:rPr>
          <w:rFonts w:asciiTheme="minorHAnsi" w:hAnsiTheme="minorHAnsi"/>
          <w:sz w:val="22"/>
          <w:szCs w:val="22"/>
        </w:rPr>
        <w:t>’s</w:t>
      </w:r>
      <w:r w:rsidRPr="00A138F1">
        <w:rPr>
          <w:rFonts w:asciiTheme="minorHAnsi" w:hAnsiTheme="minorHAnsi"/>
          <w:sz w:val="22"/>
          <w:szCs w:val="22"/>
        </w:rPr>
        <w:t xml:space="preserve"> expense.</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A138F1" w:rsidRDefault="00E00053" w:rsidP="00E00053">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8" w:history="1">
        <w:r w:rsidR="0092387A" w:rsidRPr="0076180D">
          <w:rPr>
            <w:rFonts w:cs="Arial"/>
            <w:b/>
            <w:color w:val="000000"/>
          </w:rPr>
          <w:t>Standard</w:t>
        </w:r>
        <w:r w:rsidR="0092387A" w:rsidRPr="00A138F1">
          <w:rPr>
            <w:rFonts w:cs="Arial"/>
            <w:b/>
            <w:color w:val="000000"/>
          </w:rPr>
          <w:t xml:space="preserve"> of Quality</w:t>
        </w:r>
      </w:hyperlink>
    </w:p>
    <w:p w:rsidR="0092387A" w:rsidRPr="00A138F1" w:rsidRDefault="0092387A" w:rsidP="00A138F1">
      <w:pPr>
        <w:ind w:left="720"/>
        <w:jc w:val="both"/>
        <w:rPr>
          <w:rFonts w:asciiTheme="minorHAnsi" w:hAnsiTheme="minorHAnsi"/>
          <w:sz w:val="22"/>
          <w:szCs w:val="22"/>
        </w:rPr>
      </w:pPr>
      <w:r w:rsidRPr="00A138F1">
        <w:rPr>
          <w:rFonts w:asciiTheme="minorHAnsi" w:hAnsiTheme="minorHAnsi"/>
          <w:sz w:val="22"/>
          <w:szCs w:val="22"/>
        </w:rPr>
        <w:t>The item(s) specified in this program by brand name are intended to establish a standard of quality, which will be require</w:t>
      </w:r>
      <w:r w:rsidRPr="00A138F1">
        <w:rPr>
          <w:rFonts w:asciiTheme="minorHAnsi" w:hAnsiTheme="minorHAnsi" w:cs="Arial"/>
          <w:color w:val="000000"/>
          <w:sz w:val="22"/>
          <w:szCs w:val="22"/>
        </w:rPr>
        <w:t>d</w:t>
      </w:r>
      <w:r w:rsidRPr="00A138F1">
        <w:rPr>
          <w:rFonts w:asciiTheme="minorHAnsi" w:hAnsiTheme="minorHAnsi"/>
          <w:sz w:val="22"/>
          <w:szCs w:val="22"/>
        </w:rPr>
        <w:t xml:space="preserve">. Similar item or items of manufacturers other than those listed which are included in the bids submitted will be considered if comparable in quality and function. It will be the responsibility of the </w:t>
      </w:r>
      <w:r w:rsidR="00AA6A5D">
        <w:rPr>
          <w:rFonts w:asciiTheme="minorHAnsi" w:hAnsiTheme="minorHAnsi"/>
          <w:sz w:val="22"/>
          <w:szCs w:val="22"/>
        </w:rPr>
        <w:t>Bidder</w:t>
      </w:r>
      <w:r w:rsidRPr="00A138F1">
        <w:rPr>
          <w:rFonts w:asciiTheme="minorHAnsi" w:hAnsiTheme="minorHAnsi"/>
          <w:sz w:val="22"/>
          <w:szCs w:val="22"/>
        </w:rPr>
        <w:t xml:space="preserve"> to provide all technical information as to the acceptability of the alternate item(s). All products delivered shall be fully guaranteed to be free of defects, first quality no seconds or irregulars shall be accepted.</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A138F1" w:rsidRDefault="00E00053" w:rsidP="00E00053">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9" w:history="1">
        <w:r w:rsidR="0092387A" w:rsidRPr="00A138F1">
          <w:rPr>
            <w:rFonts w:cs="Arial"/>
            <w:b/>
            <w:color w:val="000000"/>
          </w:rPr>
          <w:t>Non</w:t>
        </w:r>
        <w:r w:rsidR="00E734C0">
          <w:rPr>
            <w:rFonts w:cs="Arial"/>
            <w:b/>
            <w:color w:val="000000"/>
          </w:rPr>
          <w:t>p</w:t>
        </w:r>
        <w:r w:rsidR="0092387A" w:rsidRPr="00A138F1">
          <w:rPr>
            <w:rFonts w:cs="Arial"/>
            <w:b/>
            <w:color w:val="000000"/>
          </w:rPr>
          <w:t>rofits</w:t>
        </w:r>
      </w:hyperlink>
    </w:p>
    <w:p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The resulting Contract will be made available to nonprofit entities that qualify under I.R.S. § 501 (c) provisions. </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A138F1" w:rsidRDefault="00E00053" w:rsidP="0092387A">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0" w:history="1">
        <w:r w:rsidR="0092387A" w:rsidRPr="0076180D">
          <w:rPr>
            <w:rFonts w:cs="Arial"/>
            <w:b/>
            <w:color w:val="000000"/>
          </w:rPr>
          <w:t>Payment</w:t>
        </w:r>
        <w:r w:rsidR="0092387A" w:rsidRPr="00A138F1">
          <w:rPr>
            <w:rFonts w:cs="Arial"/>
            <w:b/>
            <w:color w:val="000000"/>
          </w:rPr>
          <w:t xml:space="preserve"> Terms</w:t>
        </w:r>
      </w:hyperlink>
    </w:p>
    <w:p w:rsidR="00AA6A5D"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Per Iowa Code § 8A.514 the State of Iowa is allowed sixty (60) days to pay an invoice submitted by a </w:t>
      </w:r>
      <w:r w:rsidR="00AA6A5D">
        <w:rPr>
          <w:rFonts w:asciiTheme="minorHAnsi" w:hAnsiTheme="minorHAnsi"/>
          <w:sz w:val="22"/>
          <w:szCs w:val="22"/>
        </w:rPr>
        <w:t>Bidder</w:t>
      </w:r>
      <w:r w:rsidR="00AA6A5D" w:rsidRPr="00A138F1">
        <w:rPr>
          <w:rFonts w:asciiTheme="minorHAnsi" w:hAnsiTheme="minorHAnsi"/>
          <w:sz w:val="22"/>
          <w:szCs w:val="22"/>
        </w:rPr>
        <w:t>.</w:t>
      </w:r>
    </w:p>
    <w:p w:rsidR="00AA6A5D" w:rsidRDefault="0092387A" w:rsidP="00AA6A5D">
      <w:pPr>
        <w:ind w:left="720"/>
        <w:jc w:val="both"/>
        <w:rPr>
          <w:rFonts w:asciiTheme="minorHAnsi" w:hAnsiTheme="minorHAnsi"/>
          <w:sz w:val="22"/>
          <w:szCs w:val="22"/>
        </w:rPr>
      </w:pPr>
      <w:r w:rsidRPr="00A138F1">
        <w:rPr>
          <w:rFonts w:asciiTheme="minorHAnsi" w:hAnsiTheme="minorHAnsi" w:cs="Arial"/>
          <w:color w:val="000000"/>
          <w:sz w:val="22"/>
          <w:szCs w:val="22"/>
        </w:rPr>
        <w:t>What</w:t>
      </w:r>
      <w:r w:rsidRPr="00A138F1">
        <w:rPr>
          <w:rFonts w:asciiTheme="minorHAnsi" w:hAnsiTheme="minorHAnsi"/>
          <w:sz w:val="22"/>
          <w:szCs w:val="22"/>
        </w:rPr>
        <w:t xml:space="preserve"> discount will you give for payment in 15 days? </w:t>
      </w:r>
      <w:r w:rsidR="00AA6A5D">
        <w:rPr>
          <w:rFonts w:asciiTheme="minorHAnsi" w:hAnsiTheme="minorHAnsi"/>
          <w:sz w:val="22"/>
          <w:szCs w:val="22"/>
        </w:rPr>
        <w:t>_______</w:t>
      </w:r>
    </w:p>
    <w:p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What discount will you give for payment in 30 </w:t>
      </w:r>
      <w:r w:rsidR="00AA6A5D" w:rsidRPr="00A138F1">
        <w:rPr>
          <w:rFonts w:asciiTheme="minorHAnsi" w:hAnsiTheme="minorHAnsi"/>
          <w:sz w:val="22"/>
          <w:szCs w:val="22"/>
        </w:rPr>
        <w:t>days?</w:t>
      </w:r>
      <w:r w:rsidR="00AA6A5D">
        <w:rPr>
          <w:rFonts w:asciiTheme="minorHAnsi" w:hAnsiTheme="minorHAnsi"/>
          <w:sz w:val="22"/>
          <w:szCs w:val="22"/>
        </w:rPr>
        <w:t xml:space="preserve"> </w:t>
      </w:r>
      <w:r w:rsidR="005652DF">
        <w:rPr>
          <w:rFonts w:asciiTheme="minorHAnsi" w:hAnsiTheme="minorHAnsi"/>
          <w:sz w:val="22"/>
          <w:szCs w:val="22"/>
        </w:rPr>
        <w:t>_______</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A138F1" w:rsidRDefault="00E00053" w:rsidP="00E00053">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1" w:history="1">
        <w:r w:rsidR="00AA6A5D">
          <w:rPr>
            <w:rFonts w:cs="Arial"/>
            <w:b/>
            <w:color w:val="000000"/>
          </w:rPr>
          <w:t>Bidder</w:t>
        </w:r>
        <w:r w:rsidR="0092387A" w:rsidRPr="00A138F1">
          <w:rPr>
            <w:rFonts w:cs="Arial"/>
            <w:b/>
            <w:color w:val="000000"/>
          </w:rPr>
          <w:t xml:space="preserve"> Registration</w:t>
        </w:r>
      </w:hyperlink>
    </w:p>
    <w:p w:rsidR="0092387A"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A </w:t>
      </w:r>
      <w:r w:rsidR="00AA6A5D">
        <w:rPr>
          <w:rFonts w:asciiTheme="minorHAnsi" w:hAnsiTheme="minorHAnsi"/>
          <w:sz w:val="22"/>
          <w:szCs w:val="22"/>
        </w:rPr>
        <w:t>Bidder</w:t>
      </w:r>
      <w:r w:rsidRPr="00A138F1">
        <w:rPr>
          <w:rFonts w:asciiTheme="minorHAnsi" w:hAnsiTheme="minorHAnsi"/>
          <w:sz w:val="22"/>
          <w:szCs w:val="22"/>
        </w:rPr>
        <w:t xml:space="preserve"> doing </w:t>
      </w:r>
      <w:r w:rsidRPr="00A138F1">
        <w:rPr>
          <w:rFonts w:asciiTheme="minorHAnsi" w:hAnsiTheme="minorHAnsi" w:cs="Arial"/>
          <w:color w:val="000000"/>
          <w:sz w:val="22"/>
          <w:szCs w:val="22"/>
        </w:rPr>
        <w:t>business</w:t>
      </w:r>
      <w:r w:rsidRPr="00A138F1">
        <w:rPr>
          <w:rFonts w:asciiTheme="minorHAnsi" w:hAnsiTheme="minorHAnsi"/>
          <w:sz w:val="22"/>
          <w:szCs w:val="22"/>
        </w:rPr>
        <w:t xml:space="preserve"> in Iowa shall register with the labor commissioner.</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5A66AD" w:rsidRDefault="005A66AD" w:rsidP="005A66AD">
      <w:pPr>
        <w:pStyle w:val="ListParagraph"/>
        <w:tabs>
          <w:tab w:val="left" w:pos="720"/>
        </w:tabs>
        <w:autoSpaceDE w:val="0"/>
        <w:autoSpaceDN w:val="0"/>
        <w:adjustRightInd w:val="0"/>
        <w:spacing w:after="0" w:line="240" w:lineRule="auto"/>
        <w:ind w:left="360"/>
      </w:pPr>
    </w:p>
    <w:p w:rsidR="00401E3C" w:rsidRPr="00A138F1" w:rsidRDefault="005A66AD" w:rsidP="00401E3C">
      <w:pPr>
        <w:pStyle w:val="ListParagraph"/>
        <w:numPr>
          <w:ilvl w:val="1"/>
          <w:numId w:val="11"/>
        </w:numPr>
        <w:tabs>
          <w:tab w:val="left" w:pos="720"/>
        </w:tabs>
        <w:autoSpaceDE w:val="0"/>
        <w:autoSpaceDN w:val="0"/>
        <w:adjustRightInd w:val="0"/>
        <w:spacing w:after="0" w:line="240" w:lineRule="auto"/>
      </w:pPr>
      <w:hyperlink r:id="rId22" w:history="1">
        <w:r w:rsidR="00401E3C" w:rsidRPr="00A138F1">
          <w:rPr>
            <w:rFonts w:cs="Arial"/>
            <w:b/>
            <w:color w:val="000000"/>
          </w:rPr>
          <w:t>Firm Contract Pricing</w:t>
        </w:r>
      </w:hyperlink>
    </w:p>
    <w:p w:rsidR="00401E3C" w:rsidRPr="00A138F1" w:rsidRDefault="00401E3C" w:rsidP="00401E3C">
      <w:pPr>
        <w:ind w:left="720"/>
        <w:jc w:val="both"/>
        <w:rPr>
          <w:rFonts w:asciiTheme="minorHAnsi" w:hAnsiTheme="minorHAnsi"/>
          <w:sz w:val="22"/>
          <w:szCs w:val="22"/>
        </w:rPr>
      </w:pPr>
      <w:r w:rsidRPr="00A138F1">
        <w:rPr>
          <w:rFonts w:asciiTheme="minorHAnsi" w:hAnsiTheme="minorHAnsi"/>
          <w:sz w:val="22"/>
          <w:szCs w:val="22"/>
        </w:rPr>
        <w:t>Any contract that results from this bid will have firm pricing for one year.</w:t>
      </w:r>
    </w:p>
    <w:p w:rsidR="00401E3C" w:rsidRDefault="00401E3C" w:rsidP="00401E3C">
      <w:pPr>
        <w:pStyle w:val="NoSpacing"/>
        <w:ind w:left="720"/>
        <w:jc w:val="both"/>
        <w:rPr>
          <w:rFonts w:asciiTheme="minorHAnsi" w:hAnsiTheme="minorHAnsi"/>
          <w:b/>
          <w:color w:val="C00000"/>
          <w:sz w:val="22"/>
          <w:szCs w:val="22"/>
        </w:rPr>
      </w:pPr>
    </w:p>
    <w:p w:rsidR="00401E3C" w:rsidRDefault="00401E3C" w:rsidP="00401E3C">
      <w:pPr>
        <w:pStyle w:val="NoSpacing"/>
        <w:ind w:left="720"/>
        <w:jc w:val="both"/>
        <w:rPr>
          <w:rFonts w:asciiTheme="minorHAnsi" w:hAnsiTheme="minorHAnsi"/>
          <w:b/>
          <w:color w:val="C00000"/>
          <w:sz w:val="22"/>
          <w:szCs w:val="22"/>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r w:rsidRPr="00DF4EFF">
        <w:rPr>
          <w:rFonts w:asciiTheme="minorHAnsi" w:hAnsiTheme="minorHAnsi"/>
          <w:b/>
          <w:color w:val="C00000"/>
          <w:sz w:val="22"/>
          <w:szCs w:val="22"/>
        </w:rPr>
        <w:t>Yes   No</w:t>
      </w:r>
    </w:p>
    <w:p w:rsidR="00401E3C" w:rsidRPr="00A138F1" w:rsidRDefault="00401E3C" w:rsidP="00401E3C">
      <w:pPr>
        <w:jc w:val="both"/>
        <w:rPr>
          <w:rFonts w:asciiTheme="minorHAnsi" w:hAnsiTheme="minorHAnsi"/>
          <w:sz w:val="22"/>
          <w:szCs w:val="22"/>
        </w:rPr>
      </w:pPr>
    </w:p>
    <w:p w:rsidR="00401E3C" w:rsidRPr="00A138F1" w:rsidRDefault="005A66AD" w:rsidP="00401E3C">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3" w:history="1">
        <w:r w:rsidR="00401E3C" w:rsidRPr="0076180D">
          <w:rPr>
            <w:rFonts w:cs="Arial"/>
            <w:b/>
            <w:color w:val="000000"/>
          </w:rPr>
          <w:t>Invoicing</w:t>
        </w:r>
      </w:hyperlink>
    </w:p>
    <w:p w:rsidR="00401E3C" w:rsidRPr="00A138F1" w:rsidRDefault="00401E3C" w:rsidP="00401E3C">
      <w:pPr>
        <w:ind w:left="720"/>
        <w:jc w:val="both"/>
        <w:rPr>
          <w:rFonts w:asciiTheme="minorHAnsi" w:hAnsiTheme="minorHAnsi"/>
          <w:sz w:val="22"/>
          <w:szCs w:val="22"/>
        </w:rPr>
      </w:pPr>
      <w:r w:rsidRPr="00A138F1">
        <w:rPr>
          <w:rFonts w:asciiTheme="minorHAnsi" w:hAnsiTheme="minorHAnsi"/>
          <w:sz w:val="22"/>
          <w:szCs w:val="22"/>
        </w:rPr>
        <w:t xml:space="preserve">All invoicing will be submitted to the attention of "Accounts Payable" and addressed to the facility receiving the goods or services. The State shall pay the </w:t>
      </w:r>
      <w:r>
        <w:rPr>
          <w:rFonts w:asciiTheme="minorHAnsi" w:hAnsiTheme="minorHAnsi"/>
          <w:sz w:val="22"/>
          <w:szCs w:val="22"/>
        </w:rPr>
        <w:t>Bidder</w:t>
      </w:r>
      <w:r w:rsidRPr="00A138F1">
        <w:rPr>
          <w:rFonts w:asciiTheme="minorHAnsi" w:hAnsiTheme="minorHAnsi"/>
          <w:sz w:val="22"/>
          <w:szCs w:val="22"/>
        </w:rPr>
        <w:t xml:space="preserve"> monthly, within the period of time provided for by applicable State statute, after receipt of the Vendor's invoice for the goods and/or services supplied by the </w:t>
      </w:r>
      <w:r>
        <w:rPr>
          <w:rFonts w:asciiTheme="minorHAnsi" w:hAnsiTheme="minorHAnsi"/>
          <w:sz w:val="22"/>
          <w:szCs w:val="22"/>
        </w:rPr>
        <w:t>Bidder</w:t>
      </w:r>
      <w:r w:rsidRPr="00A138F1">
        <w:rPr>
          <w:rFonts w:asciiTheme="minorHAnsi" w:hAnsiTheme="minorHAnsi"/>
          <w:sz w:val="22"/>
          <w:szCs w:val="22"/>
        </w:rPr>
        <w:t xml:space="preserve"> in the prior calendar month. The invoice will be itemized with a description goods or services provided that corresponds directly to a line item on the Contractual Agreement or Master Agreement that results from this RFB. Each line should also list the quantity, unit of measure, price per unit of measure, line item totals and invoice total. The remit to address on the invoice must match the remit to address that was submitted with registration to do business with the State of Iowa. Payment terms on the invoice must match the payment terms agreed to in the RFB bid submission.</w:t>
      </w:r>
    </w:p>
    <w:p w:rsidR="00401E3C" w:rsidRDefault="00401E3C" w:rsidP="00401E3C">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01E3C" w:rsidTr="009933ED">
        <w:tc>
          <w:tcPr>
            <w:tcW w:w="4320" w:type="dxa"/>
            <w:tcBorders>
              <w:top w:val="nil"/>
              <w:left w:val="nil"/>
              <w:bottom w:val="nil"/>
              <w:right w:val="nil"/>
            </w:tcBorders>
          </w:tcPr>
          <w:p w:rsidR="00401E3C" w:rsidRDefault="00401E3C" w:rsidP="009933ED">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01E3C" w:rsidRPr="00442C5F" w:rsidRDefault="00401E3C" w:rsidP="009933ED">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01E3C" w:rsidRDefault="00401E3C" w:rsidP="009933ED">
            <w:pPr>
              <w:pStyle w:val="NoSpacing"/>
              <w:jc w:val="both"/>
              <w:rPr>
                <w:b/>
              </w:rPr>
            </w:pPr>
          </w:p>
        </w:tc>
        <w:tc>
          <w:tcPr>
            <w:tcW w:w="540" w:type="dxa"/>
            <w:tcBorders>
              <w:top w:val="nil"/>
              <w:left w:val="single" w:sz="4" w:space="0" w:color="auto"/>
              <w:bottom w:val="nil"/>
              <w:right w:val="single" w:sz="4" w:space="0" w:color="auto"/>
            </w:tcBorders>
          </w:tcPr>
          <w:p w:rsidR="00401E3C" w:rsidRPr="00442C5F" w:rsidRDefault="00401E3C" w:rsidP="009933ED">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01E3C" w:rsidRDefault="00401E3C" w:rsidP="009933ED">
            <w:pPr>
              <w:pStyle w:val="NoSpacing"/>
              <w:jc w:val="both"/>
              <w:rPr>
                <w:b/>
              </w:rPr>
            </w:pPr>
          </w:p>
        </w:tc>
      </w:tr>
    </w:tbl>
    <w:p w:rsidR="00E00053" w:rsidRPr="00A138F1" w:rsidRDefault="00E00053" w:rsidP="00E00053">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4" w:history="1">
        <w:r w:rsidR="0092387A" w:rsidRPr="00A138F1">
          <w:rPr>
            <w:rFonts w:cs="Arial"/>
            <w:b/>
            <w:color w:val="000000"/>
          </w:rPr>
          <w:t xml:space="preserve">Adjustments in Pricing </w:t>
        </w:r>
      </w:hyperlink>
    </w:p>
    <w:p w:rsidR="00E60EE0"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Adjustments in pricing shall be at the discretion of the </w:t>
      </w:r>
      <w:r w:rsidR="00E60EE0">
        <w:rPr>
          <w:rFonts w:asciiTheme="minorHAnsi" w:hAnsiTheme="minorHAnsi"/>
          <w:sz w:val="22"/>
          <w:szCs w:val="22"/>
        </w:rPr>
        <w:t>Issuing Officer</w:t>
      </w:r>
      <w:r w:rsidRPr="00A138F1">
        <w:rPr>
          <w:rFonts w:asciiTheme="minorHAnsi" w:hAnsiTheme="minorHAnsi"/>
          <w:sz w:val="22"/>
          <w:szCs w:val="22"/>
        </w:rPr>
        <w:t xml:space="preserve">. </w:t>
      </w:r>
    </w:p>
    <w:p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•Original pricing shall remain firm and fixed for at least 365 calendar days after the effective date of the contract. </w:t>
      </w:r>
    </w:p>
    <w:p w:rsidR="00E60EE0"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•Be the result of increases at the manufacturer’s level, incurred after contract commencement date.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•Not produce a higher profit margin than that on the original contract.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•Clearly identify the items impacted by the increase.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•Be filed with State Procurement Coordinator a minimum of 90 calendar days before the effective date of proposed increase. </w:t>
      </w:r>
    </w:p>
    <w:p w:rsidR="00E60EE0"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•Be accompanied by documentation acceptable to the State Procurement Coordinator sufficient to warrant the increase.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•The Adjustment shall remain firm and fixed for at least 365 days after the effective date of the adjustment.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•Must not deviate from the contract pricing scheme/methodology.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lastRenderedPageBreak/>
        <w:t xml:space="preserve">•During the contract period, any price declines at the manufacturer’s level or cost reductions to Contractor shall be reflected in a reduction of the contract price retroactive to Contractor's effective date. </w:t>
      </w:r>
    </w:p>
    <w:p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•During the term of this contract, should the Contractor enter into pricing agreements with other customers providing greater benefits or lower pricing, Contractor shall immediately amend the State contract to provide similar pricing to the State if the contract with other customers offers similar usage quantities, and similar conditions impacting pricing. Contractor shall immediately notify the State Procurement Coordinator of any such contracts entered into by Contractor.</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Default="00E00053" w:rsidP="00442C5F">
      <w:pPr>
        <w:pStyle w:val="NoSpacing"/>
        <w:jc w:val="both"/>
        <w:rPr>
          <w:rFonts w:asciiTheme="minorHAnsi" w:hAnsiTheme="minorHAnsi" w:cs="Arial"/>
          <w:b/>
          <w:color w:val="000000"/>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pPr>
      <w:hyperlink r:id="rId25" w:history="1">
        <w:r w:rsidR="0092387A" w:rsidRPr="0076180D">
          <w:rPr>
            <w:rFonts w:cs="Arial"/>
            <w:b/>
            <w:color w:val="000000"/>
          </w:rPr>
          <w:t>Additional</w:t>
        </w:r>
        <w:r w:rsidR="0092387A" w:rsidRPr="00A138F1">
          <w:rPr>
            <w:rFonts w:cs="Arial"/>
            <w:b/>
            <w:color w:val="000000"/>
          </w:rPr>
          <w:t xml:space="preserve"> Items or Manufacturers</w:t>
        </w:r>
      </w:hyperlink>
    </w:p>
    <w:p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The State reserves the right to add additional items or manufacturers to the Contract during the life of the Contract, if it is to the best advantage to the State to do so. Items or manufacturers may only be added upon the agreement of the Department of Administrative Services, Procurement and the Contracted Supplier.</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Default="00E00053" w:rsidP="00442C5F">
      <w:pPr>
        <w:pStyle w:val="NoSpacing"/>
        <w:jc w:val="both"/>
        <w:rPr>
          <w:rFonts w:asciiTheme="minorHAnsi" w:hAnsiTheme="minorHAnsi" w:cs="Arial"/>
          <w:b/>
          <w:color w:val="000000"/>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6" w:history="1">
        <w:r w:rsidR="0092387A" w:rsidRPr="0076180D">
          <w:rPr>
            <w:rFonts w:cs="Arial"/>
            <w:b/>
            <w:color w:val="000000"/>
          </w:rPr>
          <w:t>Substitution</w:t>
        </w:r>
        <w:r w:rsidR="0092387A" w:rsidRPr="00A138F1">
          <w:rPr>
            <w:rFonts w:cs="Arial"/>
            <w:b/>
            <w:color w:val="000000"/>
          </w:rPr>
          <w:t xml:space="preserve"> of Items During Term of Contract</w:t>
        </w:r>
      </w:hyperlink>
    </w:p>
    <w:p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Substitute brands or models may be considered during the contract period for discontinued models. The bidder shall not deliver any substitute item as a replacement to an awarded brand or model without express written consent of Department of Procurement Management, Bids &amp; Contracts Division prior to such delivery. Substitute items must be of equal or better quality than the awarded item. Substitutes shall be considered only in emergency situations and excessive substitution requests may be cause to cancel the contract.</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A138F1" w:rsidRDefault="00E00053" w:rsidP="00E00053">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7" w:history="1">
        <w:r w:rsidR="0092387A" w:rsidRPr="00A138F1">
          <w:rPr>
            <w:rFonts w:cs="Arial"/>
            <w:b/>
            <w:color w:val="000000"/>
          </w:rPr>
          <w:t>Country of Origin</w:t>
        </w:r>
      </w:hyperlink>
    </w:p>
    <w:p w:rsidR="0092387A" w:rsidRPr="00A138F1" w:rsidRDefault="00AA6A5D" w:rsidP="0092387A">
      <w:pPr>
        <w:ind w:left="720"/>
        <w:jc w:val="both"/>
        <w:rPr>
          <w:rFonts w:asciiTheme="minorHAnsi" w:hAnsiTheme="minorHAnsi"/>
          <w:sz w:val="22"/>
          <w:szCs w:val="22"/>
        </w:rPr>
      </w:pPr>
      <w:r>
        <w:rPr>
          <w:rFonts w:asciiTheme="minorHAnsi" w:hAnsiTheme="minorHAnsi"/>
          <w:sz w:val="22"/>
          <w:szCs w:val="22"/>
        </w:rPr>
        <w:t>Bidder</w:t>
      </w:r>
      <w:r w:rsidR="0092387A" w:rsidRPr="00A138F1">
        <w:rPr>
          <w:rFonts w:asciiTheme="minorHAnsi" w:hAnsiTheme="minorHAnsi"/>
          <w:sz w:val="22"/>
          <w:szCs w:val="22"/>
        </w:rPr>
        <w:t xml:space="preserve"> must be able to provide country of origin, if requested.</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Default="00E00053" w:rsidP="00E00053">
      <w:pPr>
        <w:jc w:val="both"/>
        <w:rPr>
          <w:rFonts w:asciiTheme="minorHAnsi" w:hAnsiTheme="minorHAnsi"/>
          <w:sz w:val="22"/>
          <w:szCs w:val="22"/>
        </w:rPr>
      </w:pPr>
    </w:p>
    <w:p w:rsidR="0092387A" w:rsidRPr="00380B04"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380B04">
        <w:rPr>
          <w:rFonts w:cs="Arial"/>
          <w:b/>
          <w:color w:val="000000"/>
        </w:rPr>
        <w:t>Pricing</w:t>
      </w:r>
    </w:p>
    <w:p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Pricing must include all delivery, packaging and administrative costs including, but not limited to, any US import charges associated with the product. There shall be no minimum order quantities or total order amount required from the agency, by the respondent. All bid pricing must be rounded to the nearest hundredth (0.00), US currency.</w:t>
      </w:r>
    </w:p>
    <w:p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Pr="00A138F1" w:rsidRDefault="00E00053" w:rsidP="00E00053">
      <w:pPr>
        <w:jc w:val="both"/>
        <w:rPr>
          <w:rFonts w:asciiTheme="minorHAnsi" w:hAnsiTheme="minorHAnsi"/>
          <w:sz w:val="22"/>
          <w:szCs w:val="22"/>
        </w:rPr>
      </w:pPr>
    </w:p>
    <w:p w:rsidR="0092387A" w:rsidRPr="00A138F1" w:rsidRDefault="005A66A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8" w:history="1">
        <w:r w:rsidR="0092387A" w:rsidRPr="00A138F1">
          <w:rPr>
            <w:rFonts w:cs="Arial"/>
            <w:b/>
            <w:color w:val="000000"/>
          </w:rPr>
          <w:t>Pricing Restrictions</w:t>
        </w:r>
      </w:hyperlink>
    </w:p>
    <w:p w:rsidR="00E00053" w:rsidRDefault="0092387A" w:rsidP="005A66AD">
      <w:pPr>
        <w:ind w:left="720"/>
        <w:jc w:val="both"/>
        <w:rPr>
          <w:rFonts w:asciiTheme="minorHAnsi" w:hAnsiTheme="minorHAnsi"/>
          <w:b/>
          <w:color w:val="C00000"/>
          <w:sz w:val="22"/>
          <w:szCs w:val="22"/>
        </w:rPr>
      </w:pPr>
      <w:r w:rsidRPr="00A138F1">
        <w:rPr>
          <w:rFonts w:asciiTheme="minorHAnsi" w:hAnsiTheme="minorHAnsi"/>
          <w:sz w:val="22"/>
          <w:szCs w:val="22"/>
        </w:rPr>
        <w:t xml:space="preserve">Pricing restrictions shall be disclosed at the time of bid. </w:t>
      </w:r>
      <w:r w:rsidR="00AA6A5D">
        <w:rPr>
          <w:rFonts w:asciiTheme="minorHAnsi" w:hAnsiTheme="minorHAnsi"/>
          <w:sz w:val="22"/>
          <w:szCs w:val="22"/>
        </w:rPr>
        <w:t>Bidder</w:t>
      </w:r>
      <w:r w:rsidRPr="00A138F1">
        <w:rPr>
          <w:rFonts w:asciiTheme="minorHAnsi" w:hAnsiTheme="minorHAnsi"/>
          <w:sz w:val="22"/>
          <w:szCs w:val="22"/>
        </w:rPr>
        <w:t>s with pricing restrictions will be taken into consideration for minimum order quantities or total order amount required from the ordering agency.</w:t>
      </w: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rsidTr="00F64926">
        <w:tc>
          <w:tcPr>
            <w:tcW w:w="4320" w:type="dxa"/>
            <w:tcBorders>
              <w:top w:val="nil"/>
              <w:left w:val="nil"/>
              <w:bottom w:val="nil"/>
              <w:right w:val="nil"/>
            </w:tcBorders>
          </w:tcPr>
          <w:p w:rsidR="00442C5F" w:rsidRDefault="00442C5F" w:rsidP="00F64926">
            <w:pPr>
              <w:pStyle w:val="NoSpacing"/>
              <w:ind w:left="-108"/>
              <w:jc w:val="both"/>
              <w:rPr>
                <w:b/>
              </w:rPr>
            </w:pPr>
            <w:r w:rsidRPr="00DF4EFF">
              <w:rPr>
                <w:rFonts w:asciiTheme="minorHAnsi" w:hAnsiTheme="minorHAnsi"/>
                <w:b/>
                <w:color w:val="C00000"/>
                <w:sz w:val="22"/>
                <w:szCs w:val="22"/>
              </w:rPr>
              <w:lastRenderedPageBreak/>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rsidR="00442C5F" w:rsidRDefault="00442C5F" w:rsidP="00F64926">
            <w:pPr>
              <w:pStyle w:val="NoSpacing"/>
              <w:jc w:val="both"/>
              <w:rPr>
                <w:b/>
              </w:rPr>
            </w:pPr>
          </w:p>
        </w:tc>
      </w:tr>
    </w:tbl>
    <w:p w:rsidR="00E00053" w:rsidRDefault="00E00053" w:rsidP="00E00053">
      <w:pPr>
        <w:ind w:left="720"/>
        <w:jc w:val="both"/>
        <w:rPr>
          <w:rFonts w:asciiTheme="minorHAnsi" w:hAnsiTheme="minorHAnsi"/>
          <w:sz w:val="22"/>
          <w:szCs w:val="22"/>
        </w:rPr>
      </w:pPr>
    </w:p>
    <w:p w:rsidR="00DF4EFF" w:rsidRPr="00A138F1" w:rsidRDefault="00DF4EFF" w:rsidP="0092387A">
      <w:pPr>
        <w:ind w:left="720"/>
        <w:jc w:val="both"/>
        <w:rPr>
          <w:rFonts w:asciiTheme="minorHAnsi" w:hAnsiTheme="minorHAnsi"/>
          <w:sz w:val="22"/>
          <w:szCs w:val="22"/>
        </w:rPr>
      </w:pPr>
    </w:p>
    <w:p w:rsidR="0092387A" w:rsidRPr="00A138F1" w:rsidRDefault="0092387A" w:rsidP="0092387A">
      <w:pPr>
        <w:ind w:left="720"/>
        <w:jc w:val="both"/>
        <w:rPr>
          <w:rFonts w:asciiTheme="minorHAnsi" w:hAnsiTheme="minorHAnsi"/>
          <w:color w:val="000000"/>
          <w:sz w:val="22"/>
          <w:szCs w:val="22"/>
        </w:rPr>
      </w:pPr>
    </w:p>
    <w:p w:rsidR="0091369A" w:rsidRDefault="0091369A">
      <w:pPr>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rsidR="0092387A" w:rsidRPr="003D4204" w:rsidRDefault="0092387A" w:rsidP="0092387A">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1</w:t>
      </w:r>
    </w:p>
    <w:p w:rsidR="0092387A" w:rsidRPr="003D4204" w:rsidRDefault="0092387A" w:rsidP="0092387A">
      <w:pPr>
        <w:jc w:val="center"/>
        <w:rPr>
          <w:rFonts w:asciiTheme="minorHAnsi" w:hAnsiTheme="minorHAnsi" w:cstheme="minorHAnsi"/>
          <w:b/>
          <w:sz w:val="22"/>
          <w:szCs w:val="22"/>
        </w:rPr>
      </w:pPr>
      <w:r w:rsidRPr="003D4204">
        <w:rPr>
          <w:rFonts w:asciiTheme="minorHAnsi" w:hAnsiTheme="minorHAnsi" w:cstheme="minorHAnsi"/>
          <w:b/>
          <w:sz w:val="22"/>
          <w:szCs w:val="22"/>
        </w:rPr>
        <w:t>Certification Letter</w:t>
      </w:r>
    </w:p>
    <w:p w:rsidR="00380B04" w:rsidRPr="00032D48" w:rsidRDefault="00380B04" w:rsidP="00380B04">
      <w:pPr>
        <w:jc w:val="center"/>
        <w:rPr>
          <w:rFonts w:ascii="Calibri" w:hAnsi="Calibri"/>
          <w:b/>
          <w:color w:val="FF0000"/>
          <w:sz w:val="18"/>
          <w:szCs w:val="18"/>
        </w:rPr>
      </w:pPr>
      <w:r w:rsidRPr="00032D48">
        <w:rPr>
          <w:rFonts w:ascii="Calibri" w:hAnsi="Calibri"/>
          <w:b/>
          <w:color w:val="FF0000"/>
          <w:sz w:val="18"/>
          <w:szCs w:val="18"/>
        </w:rPr>
        <w:t>Alterations to this document are prohibited</w:t>
      </w:r>
      <w:r>
        <w:rPr>
          <w:rFonts w:ascii="Calibri" w:hAnsi="Calibri"/>
          <w:b/>
          <w:color w:val="FF0000"/>
          <w:sz w:val="18"/>
          <w:szCs w:val="18"/>
        </w:rPr>
        <w:t>.</w:t>
      </w:r>
    </w:p>
    <w:p w:rsidR="0092387A" w:rsidRPr="003D4204" w:rsidRDefault="0092387A" w:rsidP="0092387A">
      <w:pPr>
        <w:jc w:val="both"/>
        <w:rPr>
          <w:rFonts w:asciiTheme="minorHAnsi" w:hAnsiTheme="minorHAnsi" w:cstheme="minorHAnsi"/>
          <w:sz w:val="22"/>
          <w:szCs w:val="22"/>
        </w:rPr>
      </w:pPr>
    </w:p>
    <w:p w:rsidR="0092387A" w:rsidRPr="003D4204" w:rsidRDefault="0092387A" w:rsidP="00215CCC">
      <w:pPr>
        <w:ind w:left="2160" w:hanging="2160"/>
        <w:jc w:val="both"/>
        <w:rPr>
          <w:rFonts w:asciiTheme="minorHAnsi" w:hAnsiTheme="minorHAnsi" w:cstheme="minorHAnsi"/>
          <w:sz w:val="20"/>
        </w:rPr>
      </w:pPr>
      <w:r w:rsidRPr="003D4204">
        <w:rPr>
          <w:rFonts w:asciiTheme="minorHAnsi" w:hAnsiTheme="minorHAnsi" w:cstheme="minorHAnsi"/>
          <w:sz w:val="20"/>
        </w:rPr>
        <w:t xml:space="preserve">(Date) </w:t>
      </w:r>
      <w:r w:rsidR="00215CCC" w:rsidRPr="00215CCC">
        <w:rPr>
          <w:rFonts w:asciiTheme="minorHAnsi" w:hAnsiTheme="minorHAnsi" w:cstheme="minorHAnsi"/>
          <w:sz w:val="20"/>
          <w:u w:val="single"/>
        </w:rPr>
        <w:tab/>
      </w:r>
    </w:p>
    <w:p w:rsidR="0092387A" w:rsidRPr="003D4204" w:rsidRDefault="0092387A" w:rsidP="0092387A">
      <w:pPr>
        <w:jc w:val="both"/>
        <w:rPr>
          <w:rFonts w:asciiTheme="minorHAnsi" w:hAnsiTheme="minorHAnsi" w:cstheme="minorHAnsi"/>
          <w:sz w:val="20"/>
        </w:rPr>
      </w:pPr>
    </w:p>
    <w:p w:rsidR="0092387A" w:rsidRPr="003D4204" w:rsidRDefault="005A66AD" w:rsidP="0092387A">
      <w:pPr>
        <w:pStyle w:val="Footer"/>
        <w:jc w:val="both"/>
        <w:rPr>
          <w:rFonts w:asciiTheme="minorHAnsi" w:hAnsiTheme="minorHAnsi" w:cstheme="minorHAnsi"/>
          <w:sz w:val="20"/>
        </w:rPr>
      </w:pPr>
      <w:r>
        <w:rPr>
          <w:rFonts w:asciiTheme="minorHAnsi" w:hAnsiTheme="minorHAnsi"/>
          <w:sz w:val="20"/>
        </w:rPr>
        <w:t>Steve Oberbroeckling</w:t>
      </w:r>
      <w:r w:rsidR="0092387A" w:rsidRPr="003D4204">
        <w:rPr>
          <w:rFonts w:asciiTheme="minorHAnsi" w:hAnsiTheme="minorHAnsi" w:cstheme="minorHAnsi"/>
          <w:sz w:val="20"/>
        </w:rPr>
        <w:t>, Issuing Officer</w:t>
      </w:r>
    </w:p>
    <w:p w:rsidR="0092387A" w:rsidRPr="003D4204" w:rsidRDefault="0092387A" w:rsidP="0092387A">
      <w:pPr>
        <w:rPr>
          <w:rFonts w:asciiTheme="minorHAnsi" w:hAnsiTheme="minorHAnsi" w:cstheme="minorHAnsi"/>
          <w:sz w:val="20"/>
        </w:rPr>
      </w:pPr>
      <w:r w:rsidRPr="003D4204">
        <w:rPr>
          <w:rFonts w:asciiTheme="minorHAnsi" w:hAnsiTheme="minorHAnsi" w:cstheme="minorHAnsi"/>
          <w:sz w:val="20"/>
        </w:rPr>
        <w:t>Iowa Department of Administrative Services</w:t>
      </w:r>
      <w:r w:rsidRPr="003D4204">
        <w:rPr>
          <w:rFonts w:asciiTheme="minorHAnsi" w:hAnsiTheme="minorHAnsi" w:cstheme="minorHAnsi"/>
          <w:sz w:val="20"/>
        </w:rPr>
        <w:br/>
        <w:t xml:space="preserve">Hoover State Office Building, Level </w:t>
      </w:r>
      <w:r>
        <w:rPr>
          <w:rFonts w:asciiTheme="minorHAnsi" w:hAnsiTheme="minorHAnsi" w:cstheme="minorHAnsi"/>
          <w:sz w:val="20"/>
        </w:rPr>
        <w:t>3</w:t>
      </w:r>
      <w:r w:rsidRPr="003D4204">
        <w:rPr>
          <w:rFonts w:asciiTheme="minorHAnsi" w:hAnsiTheme="minorHAnsi" w:cstheme="minorHAnsi"/>
          <w:sz w:val="20"/>
        </w:rPr>
        <w:br/>
        <w:t>1305 East Walnut Street</w:t>
      </w:r>
      <w:r w:rsidRPr="003D4204">
        <w:rPr>
          <w:rFonts w:asciiTheme="minorHAnsi" w:hAnsiTheme="minorHAnsi" w:cstheme="minorHAnsi"/>
          <w:sz w:val="20"/>
        </w:rPr>
        <w:br/>
        <w:t>Des Moines, IA 50319-0105</w:t>
      </w:r>
    </w:p>
    <w:p w:rsidR="0092387A" w:rsidRPr="003D4204" w:rsidRDefault="0092387A" w:rsidP="0092387A">
      <w:pPr>
        <w:rPr>
          <w:rFonts w:asciiTheme="minorHAnsi" w:hAnsiTheme="minorHAnsi" w:cstheme="minorHAnsi"/>
          <w:sz w:val="20"/>
        </w:rPr>
      </w:pPr>
    </w:p>
    <w:p w:rsidR="0092387A" w:rsidRPr="003D4204" w:rsidRDefault="0092387A" w:rsidP="0092387A">
      <w:pPr>
        <w:rPr>
          <w:rFonts w:asciiTheme="minorHAnsi" w:hAnsiTheme="minorHAnsi" w:cstheme="minorHAnsi"/>
          <w:sz w:val="20"/>
        </w:rPr>
      </w:pPr>
      <w:r>
        <w:rPr>
          <w:rFonts w:asciiTheme="minorHAnsi" w:hAnsiTheme="minorHAnsi" w:cstheme="minorHAnsi"/>
          <w:sz w:val="20"/>
        </w:rPr>
        <w:t>Subject</w:t>
      </w:r>
      <w:r w:rsidRPr="003D4204">
        <w:rPr>
          <w:rFonts w:asciiTheme="minorHAnsi" w:hAnsiTheme="minorHAnsi" w:cstheme="minorHAnsi"/>
          <w:sz w:val="20"/>
        </w:rPr>
        <w:t xml:space="preserve">: Request for </w:t>
      </w:r>
      <w:r>
        <w:rPr>
          <w:rFonts w:asciiTheme="minorHAnsi" w:hAnsiTheme="minorHAnsi" w:cstheme="minorHAnsi"/>
          <w:sz w:val="20"/>
        </w:rPr>
        <w:t>Bid</w:t>
      </w:r>
      <w:r w:rsidRPr="003D4204">
        <w:rPr>
          <w:rFonts w:asciiTheme="minorHAnsi" w:hAnsiTheme="minorHAnsi" w:cstheme="minorHAnsi"/>
          <w:sz w:val="20"/>
        </w:rPr>
        <w:t xml:space="preserve"> </w:t>
      </w:r>
      <w:r>
        <w:rPr>
          <w:rFonts w:asciiTheme="minorHAnsi" w:hAnsiTheme="minorHAnsi" w:cstheme="minorHAnsi"/>
          <w:sz w:val="20"/>
        </w:rPr>
        <w:t xml:space="preserve">- </w:t>
      </w:r>
      <w:r w:rsidR="00CA62F1">
        <w:rPr>
          <w:rFonts w:asciiTheme="minorHAnsi" w:hAnsiTheme="minorHAnsi" w:cstheme="minorHAnsi"/>
          <w:sz w:val="20"/>
        </w:rPr>
        <w:t xml:space="preserve">Bid </w:t>
      </w:r>
      <w:r>
        <w:rPr>
          <w:rFonts w:asciiTheme="minorHAnsi" w:hAnsiTheme="minorHAnsi" w:cstheme="minorHAnsi"/>
          <w:sz w:val="20"/>
        </w:rPr>
        <w:t>Certifications</w:t>
      </w:r>
    </w:p>
    <w:p w:rsidR="0092387A" w:rsidRPr="003D4204" w:rsidRDefault="0092387A" w:rsidP="0092387A">
      <w:pP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sz w:val="20"/>
        </w:rPr>
      </w:pPr>
      <w:r>
        <w:rPr>
          <w:rFonts w:asciiTheme="minorHAnsi" w:hAnsiTheme="minorHAnsi" w:cstheme="minorHAnsi"/>
          <w:sz w:val="20"/>
        </w:rPr>
        <w:t>Issuing Officer</w:t>
      </w:r>
      <w:r w:rsidRPr="003D4204">
        <w:rPr>
          <w:rFonts w:asciiTheme="minorHAnsi" w:hAnsiTheme="minorHAnsi" w:cstheme="minorHAnsi"/>
          <w:sz w:val="20"/>
        </w:rPr>
        <w:t>:</w:t>
      </w:r>
    </w:p>
    <w:p w:rsidR="0092387A" w:rsidRPr="003D4204" w:rsidRDefault="0092387A" w:rsidP="0092387A">
      <w:pPr>
        <w:pStyle w:val="Foote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I certify that the contents of the </w:t>
      </w:r>
      <w:r w:rsidR="00380B04">
        <w:rPr>
          <w:rFonts w:asciiTheme="minorHAnsi" w:hAnsiTheme="minorHAnsi" w:cstheme="minorHAnsi"/>
          <w:sz w:val="20"/>
        </w:rPr>
        <w:t>Bid</w:t>
      </w:r>
      <w:r w:rsidRPr="003D4204">
        <w:rPr>
          <w:rFonts w:asciiTheme="minorHAnsi" w:hAnsiTheme="minorHAnsi" w:cstheme="minorHAnsi"/>
          <w:sz w:val="20"/>
        </w:rPr>
        <w:t xml:space="preserve"> submitted on behalf of (</w:t>
      </w:r>
      <w:r w:rsidRPr="003D4204">
        <w:rPr>
          <w:rFonts w:asciiTheme="minorHAnsi" w:hAnsiTheme="minorHAnsi" w:cstheme="minorHAnsi"/>
          <w:b/>
          <w:sz w:val="20"/>
        </w:rPr>
        <w:t xml:space="preserve">Name of </w:t>
      </w:r>
      <w:r w:rsidR="00AA6A5D">
        <w:rPr>
          <w:rFonts w:asciiTheme="minorHAnsi" w:hAnsiTheme="minorHAnsi" w:cstheme="minorHAnsi"/>
          <w:b/>
          <w:sz w:val="20"/>
        </w:rPr>
        <w:t>Bidder</w:t>
      </w:r>
      <w:r w:rsidRPr="003D4204">
        <w:rPr>
          <w:rFonts w:asciiTheme="minorHAnsi" w:hAnsiTheme="minorHAnsi" w:cstheme="minorHAnsi"/>
          <w:b/>
          <w:sz w:val="20"/>
        </w:rPr>
        <w:t xml:space="preserve">) </w:t>
      </w:r>
      <w:r w:rsidRPr="003D4204">
        <w:rPr>
          <w:rFonts w:asciiTheme="minorHAnsi" w:hAnsiTheme="minorHAnsi" w:cstheme="minorHAnsi"/>
          <w:sz w:val="20"/>
        </w:rPr>
        <w:t xml:space="preserve">in response to </w:t>
      </w:r>
      <w:r w:rsidRPr="00380B04">
        <w:rPr>
          <w:rFonts w:asciiTheme="minorHAnsi" w:hAnsiTheme="minorHAnsi" w:cstheme="minorHAnsi"/>
          <w:bCs/>
          <w:sz w:val="20"/>
        </w:rPr>
        <w:t xml:space="preserve">Iowa Department of Administrative </w:t>
      </w:r>
      <w:r w:rsidRPr="005A66AD">
        <w:rPr>
          <w:rFonts w:asciiTheme="minorHAnsi" w:hAnsiTheme="minorHAnsi" w:cstheme="minorHAnsi"/>
          <w:bCs/>
          <w:sz w:val="20"/>
        </w:rPr>
        <w:t>Services</w:t>
      </w:r>
      <w:r w:rsidRPr="005A66AD">
        <w:rPr>
          <w:rFonts w:asciiTheme="minorHAnsi" w:hAnsiTheme="minorHAnsi" w:cstheme="minorHAnsi"/>
          <w:b/>
          <w:bCs/>
          <w:sz w:val="20"/>
        </w:rPr>
        <w:t xml:space="preserve"> </w:t>
      </w:r>
      <w:r w:rsidRPr="005A66AD">
        <w:rPr>
          <w:rFonts w:asciiTheme="minorHAnsi" w:hAnsiTheme="minorHAnsi" w:cstheme="minorHAnsi"/>
          <w:sz w:val="20"/>
        </w:rPr>
        <w:t>for RF</w:t>
      </w:r>
      <w:r w:rsidR="00380B04" w:rsidRPr="005A66AD">
        <w:rPr>
          <w:rFonts w:asciiTheme="minorHAnsi" w:hAnsiTheme="minorHAnsi" w:cstheme="minorHAnsi"/>
          <w:sz w:val="20"/>
        </w:rPr>
        <w:t>B</w:t>
      </w:r>
      <w:r w:rsidR="005A66AD" w:rsidRPr="005A66AD">
        <w:rPr>
          <w:rFonts w:asciiTheme="minorHAnsi" w:hAnsiTheme="minorHAnsi" w:cstheme="minorHAnsi"/>
          <w:sz w:val="20"/>
        </w:rPr>
        <w:t>0916005036</w:t>
      </w:r>
      <w:r w:rsidRPr="005A66AD">
        <w:rPr>
          <w:rFonts w:asciiTheme="minorHAnsi" w:hAnsiTheme="minorHAnsi" w:cstheme="minorHAnsi"/>
          <w:sz w:val="20"/>
        </w:rPr>
        <w:t xml:space="preserve"> for </w:t>
      </w:r>
      <w:r w:rsidR="005A66AD" w:rsidRPr="005A66AD">
        <w:rPr>
          <w:rFonts w:asciiTheme="minorHAnsi" w:hAnsiTheme="minorHAnsi" w:cstheme="minorHAnsi"/>
          <w:sz w:val="20"/>
        </w:rPr>
        <w:t>RENTAL AND LAUNDRY SERVICES</w:t>
      </w:r>
      <w:r w:rsidR="005A66AD">
        <w:rPr>
          <w:rFonts w:asciiTheme="minorHAnsi" w:hAnsiTheme="minorHAnsi" w:cstheme="minorHAnsi"/>
          <w:sz w:val="20"/>
        </w:rPr>
        <w:t xml:space="preserve"> </w:t>
      </w:r>
      <w:r w:rsidRPr="003D4204">
        <w:rPr>
          <w:rFonts w:asciiTheme="minorHAnsi" w:hAnsiTheme="minorHAnsi" w:cstheme="minorHAnsi"/>
          <w:sz w:val="20"/>
        </w:rPr>
        <w:t xml:space="preserve">are true and accurate. I also certify that </w:t>
      </w:r>
      <w:r w:rsidR="00AA6A5D">
        <w:rPr>
          <w:rFonts w:asciiTheme="minorHAnsi" w:hAnsiTheme="minorHAnsi" w:cstheme="minorHAnsi"/>
          <w:sz w:val="20"/>
        </w:rPr>
        <w:t>Bidder</w:t>
      </w:r>
      <w:r w:rsidRPr="003D4204">
        <w:rPr>
          <w:rFonts w:asciiTheme="minorHAnsi" w:hAnsiTheme="minorHAnsi" w:cstheme="minorHAnsi"/>
          <w:sz w:val="20"/>
        </w:rPr>
        <w:t xml:space="preserve"> has not knowingly made any false statements in its </w:t>
      </w:r>
      <w:r w:rsidR="00CA62F1">
        <w:rPr>
          <w:rFonts w:asciiTheme="minorHAnsi" w:hAnsiTheme="minorHAnsi" w:cstheme="minorHAnsi"/>
          <w:sz w:val="20"/>
        </w:rPr>
        <w:t>Bid</w:t>
      </w:r>
      <w:r w:rsidRPr="003D4204">
        <w:rPr>
          <w:rFonts w:asciiTheme="minorHAnsi" w:hAnsiTheme="minorHAnsi" w:cstheme="minorHAnsi"/>
          <w:sz w:val="20"/>
        </w:rPr>
        <w:t>.</w:t>
      </w:r>
    </w:p>
    <w:p w:rsidR="0092387A" w:rsidRPr="003D4204" w:rsidRDefault="0092387A" w:rsidP="0092387A">
      <w:pP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 xml:space="preserve">Certification of Independence </w:t>
      </w: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I certify that I am a representative of </w:t>
      </w:r>
      <w:r w:rsidR="00AA6A5D">
        <w:rPr>
          <w:rFonts w:asciiTheme="minorHAnsi" w:hAnsiTheme="minorHAnsi" w:cstheme="minorHAnsi"/>
          <w:sz w:val="20"/>
        </w:rPr>
        <w:t>Bidder</w:t>
      </w:r>
      <w:r w:rsidRPr="003D4204">
        <w:rPr>
          <w:rFonts w:asciiTheme="minorHAnsi" w:hAnsiTheme="minorHAnsi" w:cstheme="minorHAnsi"/>
          <w:sz w:val="20"/>
        </w:rPr>
        <w:t xml:space="preserve"> expressly authorized to make the following certifications </w:t>
      </w:r>
      <w:r>
        <w:rPr>
          <w:rFonts w:asciiTheme="minorHAnsi" w:hAnsiTheme="minorHAnsi" w:cstheme="minorHAnsi"/>
          <w:sz w:val="20"/>
        </w:rPr>
        <w:t>o</w:t>
      </w:r>
      <w:r w:rsidRPr="003D4204">
        <w:rPr>
          <w:rFonts w:asciiTheme="minorHAnsi" w:hAnsiTheme="minorHAnsi" w:cstheme="minorHAnsi"/>
          <w:sz w:val="20"/>
        </w:rPr>
        <w:t xml:space="preserve">n behalf of </w:t>
      </w:r>
      <w:r w:rsidR="00AA6A5D">
        <w:rPr>
          <w:rFonts w:asciiTheme="minorHAnsi" w:hAnsiTheme="minorHAnsi" w:cstheme="minorHAnsi"/>
          <w:sz w:val="20"/>
        </w:rPr>
        <w:t>Bidder</w:t>
      </w:r>
      <w:r w:rsidRPr="003D4204">
        <w:rPr>
          <w:rFonts w:asciiTheme="minorHAnsi" w:hAnsiTheme="minorHAnsi" w:cstheme="minorHAnsi"/>
          <w:sz w:val="20"/>
        </w:rPr>
        <w:t xml:space="preserve">. By submitting a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 xml:space="preserve">in response to the </w:t>
      </w:r>
      <w:r w:rsidR="00F20E84" w:rsidRPr="003D4204">
        <w:rPr>
          <w:rFonts w:asciiTheme="minorHAnsi" w:hAnsiTheme="minorHAnsi" w:cstheme="minorHAnsi"/>
          <w:sz w:val="20"/>
        </w:rPr>
        <w:t>RF</w:t>
      </w:r>
      <w:r w:rsidR="00F20E84">
        <w:rPr>
          <w:rFonts w:asciiTheme="minorHAnsi" w:hAnsiTheme="minorHAnsi" w:cstheme="minorHAnsi"/>
          <w:sz w:val="20"/>
        </w:rPr>
        <w:t>B</w:t>
      </w:r>
      <w:r w:rsidRPr="003D4204">
        <w:rPr>
          <w:rFonts w:asciiTheme="minorHAnsi" w:hAnsiTheme="minorHAnsi" w:cstheme="minorHAnsi"/>
          <w:sz w:val="20"/>
        </w:rPr>
        <w:t>, I certify</w:t>
      </w:r>
      <w:r>
        <w:rPr>
          <w:rFonts w:asciiTheme="minorHAnsi" w:hAnsiTheme="minorHAnsi" w:cstheme="minorHAnsi"/>
          <w:sz w:val="20"/>
        </w:rPr>
        <w:t xml:space="preserve"> o</w:t>
      </w:r>
      <w:r w:rsidRPr="003D4204">
        <w:rPr>
          <w:rFonts w:asciiTheme="minorHAnsi" w:hAnsiTheme="minorHAnsi" w:cstheme="minorHAnsi"/>
          <w:sz w:val="20"/>
        </w:rPr>
        <w:t xml:space="preserve">n behalf of the </w:t>
      </w:r>
      <w:r w:rsidR="00AA6A5D">
        <w:rPr>
          <w:rFonts w:asciiTheme="minorHAnsi" w:hAnsiTheme="minorHAnsi" w:cstheme="minorHAnsi"/>
          <w:sz w:val="20"/>
        </w:rPr>
        <w:t>Bidder</w:t>
      </w:r>
      <w:r w:rsidRPr="003D4204">
        <w:rPr>
          <w:rFonts w:asciiTheme="minorHAnsi" w:hAnsiTheme="minorHAnsi" w:cstheme="minorHAnsi"/>
          <w:sz w:val="20"/>
        </w:rPr>
        <w:t xml:space="preserve"> the following: </w:t>
      </w:r>
    </w:p>
    <w:p w:rsidR="0092387A" w:rsidRPr="003D4204" w:rsidRDefault="0092387A" w:rsidP="0092387A">
      <w:pPr>
        <w:jc w:val="both"/>
        <w:rPr>
          <w:rFonts w:asciiTheme="minorHAnsi" w:hAnsiTheme="minorHAnsi" w:cstheme="minorHAnsi"/>
          <w:sz w:val="20"/>
        </w:rPr>
      </w:pPr>
    </w:p>
    <w:p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1.</w:t>
      </w:r>
      <w:r w:rsidRPr="003D4204">
        <w:rPr>
          <w:rFonts w:asciiTheme="minorHAnsi" w:hAnsiTheme="minorHAnsi" w:cstheme="minorHAnsi"/>
          <w:sz w:val="20"/>
        </w:rPr>
        <w:tab/>
        <w:t xml:space="preserve">The </w:t>
      </w:r>
      <w:r w:rsidR="00CA62F1">
        <w:rPr>
          <w:rFonts w:asciiTheme="minorHAnsi" w:hAnsiTheme="minorHAnsi" w:cstheme="minorHAnsi"/>
          <w:sz w:val="20"/>
        </w:rPr>
        <w:t>Bid</w:t>
      </w:r>
      <w:r w:rsidRPr="003D4204">
        <w:rPr>
          <w:rFonts w:asciiTheme="minorHAnsi" w:hAnsiTheme="minorHAnsi" w:cstheme="minorHAnsi"/>
          <w:sz w:val="20"/>
        </w:rPr>
        <w:t xml:space="preserve"> has been developed independently, without consultation, communication or agreement with any employee or consultant to the Agency or with any person serving as a member of the evaluation committee.</w:t>
      </w:r>
    </w:p>
    <w:p w:rsidR="0092387A" w:rsidRPr="003D4204" w:rsidRDefault="0092387A" w:rsidP="0092387A">
      <w:pPr>
        <w:ind w:left="360" w:firstLine="360"/>
        <w:jc w:val="both"/>
        <w:rPr>
          <w:rFonts w:asciiTheme="minorHAnsi" w:hAnsiTheme="minorHAnsi" w:cstheme="minorHAnsi"/>
          <w:sz w:val="20"/>
        </w:rPr>
      </w:pPr>
    </w:p>
    <w:p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2. </w:t>
      </w:r>
      <w:r>
        <w:rPr>
          <w:rFonts w:asciiTheme="minorHAnsi" w:hAnsiTheme="minorHAnsi" w:cstheme="minorHAnsi"/>
          <w:sz w:val="20"/>
        </w:rPr>
        <w:tab/>
      </w:r>
      <w:r w:rsidRPr="003D4204">
        <w:rPr>
          <w:rFonts w:asciiTheme="minorHAnsi" w:hAnsiTheme="minorHAnsi" w:cstheme="minorHAnsi"/>
          <w:sz w:val="20"/>
        </w:rPr>
        <w:t xml:space="preserve">The </w:t>
      </w:r>
      <w:r w:rsidR="00CA62F1">
        <w:rPr>
          <w:rFonts w:asciiTheme="minorHAnsi" w:hAnsiTheme="minorHAnsi" w:cstheme="minorHAnsi"/>
          <w:sz w:val="20"/>
        </w:rPr>
        <w:t>Bid</w:t>
      </w:r>
      <w:r w:rsidRPr="003D4204">
        <w:rPr>
          <w:rFonts w:asciiTheme="minorHAnsi" w:hAnsiTheme="minorHAnsi" w:cstheme="minorHAnsi"/>
          <w:sz w:val="20"/>
        </w:rPr>
        <w:t xml:space="preserve"> has been developed independently, without consultation, communication or agreement with any other </w:t>
      </w:r>
      <w:r w:rsidR="00AA6A5D">
        <w:rPr>
          <w:rFonts w:asciiTheme="minorHAnsi" w:hAnsiTheme="minorHAnsi" w:cstheme="minorHAnsi"/>
          <w:sz w:val="20"/>
        </w:rPr>
        <w:t>Bidder</w:t>
      </w:r>
      <w:r w:rsidRPr="003D4204">
        <w:rPr>
          <w:rFonts w:asciiTheme="minorHAnsi" w:hAnsiTheme="minorHAnsi" w:cstheme="minorHAnsi"/>
          <w:sz w:val="20"/>
        </w:rPr>
        <w:t xml:space="preserve"> or parties for the purpose of restricting competition.</w:t>
      </w:r>
    </w:p>
    <w:p w:rsidR="0092387A" w:rsidRPr="003D4204" w:rsidRDefault="0092387A" w:rsidP="0092387A">
      <w:pPr>
        <w:ind w:left="360" w:firstLine="360"/>
        <w:jc w:val="both"/>
        <w:rPr>
          <w:rFonts w:asciiTheme="minorHAnsi" w:hAnsiTheme="minorHAnsi" w:cstheme="minorHAnsi"/>
          <w:sz w:val="20"/>
        </w:rPr>
      </w:pPr>
    </w:p>
    <w:p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3.  </w:t>
      </w:r>
      <w:r w:rsidRPr="003D4204">
        <w:rPr>
          <w:rFonts w:asciiTheme="minorHAnsi" w:hAnsiTheme="minorHAnsi" w:cstheme="minorHAnsi"/>
          <w:sz w:val="20"/>
        </w:rPr>
        <w:tab/>
        <w:t xml:space="preserve">Unless otherwise required by law, the information found in the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has not been and will not be knowingly disclosed, directly or indirectly prior to Agency’s issuance of the Notice of Intent to Award the contract.</w:t>
      </w:r>
    </w:p>
    <w:p w:rsidR="0092387A" w:rsidRPr="003D4204" w:rsidRDefault="0092387A" w:rsidP="0092387A">
      <w:pPr>
        <w:ind w:left="360" w:firstLine="360"/>
        <w:jc w:val="both"/>
        <w:rPr>
          <w:rFonts w:asciiTheme="minorHAnsi" w:hAnsiTheme="minorHAnsi" w:cstheme="minorHAnsi"/>
          <w:sz w:val="20"/>
        </w:rPr>
      </w:pPr>
    </w:p>
    <w:p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4.  </w:t>
      </w:r>
      <w:r w:rsidRPr="003D4204">
        <w:rPr>
          <w:rFonts w:asciiTheme="minorHAnsi" w:hAnsiTheme="minorHAnsi" w:cstheme="minorHAnsi"/>
          <w:sz w:val="20"/>
        </w:rPr>
        <w:tab/>
        <w:t xml:space="preserve">No attempt has been made or will be made by </w:t>
      </w:r>
      <w:r w:rsidR="00AA6A5D">
        <w:rPr>
          <w:rFonts w:asciiTheme="minorHAnsi" w:hAnsiTheme="minorHAnsi" w:cstheme="minorHAnsi"/>
          <w:sz w:val="20"/>
        </w:rPr>
        <w:t>Bidder</w:t>
      </w:r>
      <w:r w:rsidRPr="003D4204">
        <w:rPr>
          <w:rFonts w:asciiTheme="minorHAnsi" w:hAnsiTheme="minorHAnsi" w:cstheme="minorHAnsi"/>
          <w:b/>
          <w:sz w:val="20"/>
        </w:rPr>
        <w:t xml:space="preserve"> </w:t>
      </w:r>
      <w:r w:rsidRPr="003D4204">
        <w:rPr>
          <w:rFonts w:asciiTheme="minorHAnsi" w:hAnsiTheme="minorHAnsi" w:cstheme="minorHAnsi"/>
          <w:sz w:val="20"/>
        </w:rPr>
        <w:t xml:space="preserve">to induce any other </w:t>
      </w:r>
      <w:r w:rsidR="00AA6A5D">
        <w:rPr>
          <w:rFonts w:asciiTheme="minorHAnsi" w:hAnsiTheme="minorHAnsi" w:cstheme="minorHAnsi"/>
          <w:sz w:val="20"/>
        </w:rPr>
        <w:t>Bidder</w:t>
      </w:r>
      <w:r w:rsidRPr="003D4204">
        <w:rPr>
          <w:rFonts w:asciiTheme="minorHAnsi" w:hAnsiTheme="minorHAnsi" w:cstheme="minorHAnsi"/>
          <w:sz w:val="20"/>
        </w:rPr>
        <w:t xml:space="preserve"> to submit or not to submit a </w:t>
      </w:r>
      <w:r w:rsidR="00CA62F1">
        <w:rPr>
          <w:rFonts w:asciiTheme="minorHAnsi" w:hAnsiTheme="minorHAnsi" w:cstheme="minorHAnsi"/>
          <w:sz w:val="20"/>
        </w:rPr>
        <w:t>Bid</w:t>
      </w:r>
      <w:r w:rsidRPr="003D4204">
        <w:rPr>
          <w:rFonts w:asciiTheme="minorHAnsi" w:hAnsiTheme="minorHAnsi" w:cstheme="minorHAnsi"/>
          <w:sz w:val="20"/>
        </w:rPr>
        <w:t xml:space="preserve"> for the purpose of restricting competition.</w:t>
      </w:r>
    </w:p>
    <w:p w:rsidR="0092387A" w:rsidRPr="003D4204" w:rsidRDefault="0092387A" w:rsidP="0092387A">
      <w:pPr>
        <w:ind w:left="720"/>
        <w:jc w:val="both"/>
        <w:rPr>
          <w:rFonts w:asciiTheme="minorHAnsi" w:hAnsiTheme="minorHAnsi" w:cstheme="minorHAnsi"/>
          <w:sz w:val="20"/>
        </w:rPr>
      </w:pPr>
    </w:p>
    <w:p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5.  </w:t>
      </w:r>
      <w:r>
        <w:rPr>
          <w:rFonts w:asciiTheme="minorHAnsi" w:hAnsiTheme="minorHAnsi" w:cstheme="minorHAnsi"/>
          <w:sz w:val="20"/>
        </w:rPr>
        <w:tab/>
      </w:r>
      <w:r w:rsidRPr="003D4204">
        <w:rPr>
          <w:rFonts w:asciiTheme="minorHAnsi" w:hAnsiTheme="minorHAnsi" w:cstheme="minorHAnsi"/>
          <w:sz w:val="20"/>
        </w:rPr>
        <w:t xml:space="preserve">No relationship exists or will exist during the contract period between </w:t>
      </w:r>
      <w:r w:rsidR="00AA6A5D">
        <w:rPr>
          <w:rFonts w:asciiTheme="minorHAnsi" w:hAnsiTheme="minorHAnsi" w:cstheme="minorHAnsi"/>
          <w:sz w:val="20"/>
        </w:rPr>
        <w:t>Bidder</w:t>
      </w:r>
      <w:r w:rsidRPr="003D4204">
        <w:rPr>
          <w:rFonts w:asciiTheme="minorHAnsi" w:hAnsiTheme="minorHAnsi" w:cstheme="minorHAnsi"/>
          <w:sz w:val="20"/>
        </w:rPr>
        <w:t xml:space="preserve"> and the Agency or any other State agency that interferes with fair competition or constitutes a conflict of interest.</w:t>
      </w:r>
    </w:p>
    <w:p w:rsidR="0092387A" w:rsidRPr="003D4204" w:rsidRDefault="0092387A" w:rsidP="0092387A">
      <w:pP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Certification Regarding Debarment</w:t>
      </w: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I certify that, to the best of my knowledge, neither </w:t>
      </w:r>
      <w:r w:rsidR="00AA6A5D">
        <w:rPr>
          <w:rFonts w:asciiTheme="minorHAnsi" w:hAnsiTheme="minorHAnsi" w:cstheme="minorHAnsi"/>
          <w:sz w:val="20"/>
        </w:rPr>
        <w:t>Bidder</w:t>
      </w:r>
      <w:r w:rsidRPr="003D4204">
        <w:rPr>
          <w:rFonts w:asciiTheme="minorHAnsi" w:hAnsiTheme="minorHAnsi" w:cstheme="minorHAnsi"/>
          <w:b/>
          <w:sz w:val="20"/>
        </w:rPr>
        <w:t xml:space="preserve"> </w:t>
      </w:r>
      <w:r w:rsidRPr="003D4204">
        <w:rPr>
          <w:rFonts w:asciiTheme="minorHAnsi" w:hAnsiTheme="minorHAnsi" w:cstheme="minorHAnsi"/>
          <w:sz w:val="20"/>
        </w:rPr>
        <w:t xml:space="preserve">nor any of its principals: (a) are presently or have been debarred, suspended, proposed for debarment, declared ineligible, or voluntarily excluded from covered transactions by a Federal Agency or State Agency; (b) have within a </w:t>
      </w:r>
      <w:r>
        <w:rPr>
          <w:rFonts w:asciiTheme="minorHAnsi" w:hAnsiTheme="minorHAnsi" w:cstheme="minorHAnsi"/>
          <w:sz w:val="20"/>
        </w:rPr>
        <w:t>five</w:t>
      </w:r>
      <w:r w:rsidRPr="003D4204">
        <w:rPr>
          <w:rFonts w:asciiTheme="minorHAnsi" w:hAnsiTheme="minorHAnsi" w:cstheme="minorHAnsi"/>
          <w:sz w:val="20"/>
        </w:rPr>
        <w:t xml:space="preserve"> year period preceding this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 xml:space="preserve">been convicted of, or had a civil judgment rendered against them for commission of fraud, a criminal offense in connection with obtaining, attempting to obtain, or performing a public (federal, state, or local) transaction or contract under a public transaction, violation of antitrust statutes; commission of embezzlement, theft, forgery, falsification or destruction of records, making false statements, or receiving stolen property; (c) are presently indicted for or criminally or civilly charged by a government entity (federal, state, or local) with the commission of any of the offenses enumerated in (b) of this certification; and (d) have not within a three year period preceding this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had one or more public transactions (federal, state, or local) terminated for cause.</w:t>
      </w:r>
    </w:p>
    <w:p w:rsidR="0092387A" w:rsidRPr="003D4204" w:rsidRDefault="0092387A" w:rsidP="0092387A">
      <w:pPr>
        <w:ind w:left="-90" w:firstLine="90"/>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This certification is a material representation of fact upon which the Agency has relied upon when this transaction was entered into.  If it is later determined that </w:t>
      </w:r>
      <w:r w:rsidR="00AA6A5D">
        <w:rPr>
          <w:rFonts w:asciiTheme="minorHAnsi" w:hAnsiTheme="minorHAnsi" w:cstheme="minorHAnsi"/>
          <w:sz w:val="20"/>
        </w:rPr>
        <w:t>Bidder</w:t>
      </w:r>
      <w:r w:rsidRPr="003D4204">
        <w:rPr>
          <w:rFonts w:asciiTheme="minorHAnsi" w:hAnsiTheme="minorHAnsi" w:cstheme="minorHAnsi"/>
          <w:sz w:val="20"/>
        </w:rPr>
        <w:t xml:space="preserve"> knowingly rendered an erroneous certification, in addition to other remedies available, the Agency may pursue available remedies including suspension, debarment, or termination of the contract.</w:t>
      </w:r>
    </w:p>
    <w:p w:rsidR="0092387A" w:rsidRPr="003D4204" w:rsidRDefault="0092387A" w:rsidP="0092387A">
      <w:pP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Certification Regarding Registration, Collection, and Remission of Sales and Use Tax</w:t>
      </w: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Pursuant to </w:t>
      </w:r>
      <w:r w:rsidRPr="003D4204">
        <w:rPr>
          <w:rFonts w:asciiTheme="minorHAnsi" w:hAnsiTheme="minorHAnsi" w:cstheme="minorHAnsi"/>
          <w:i/>
          <w:sz w:val="20"/>
        </w:rPr>
        <w:t>Iowa Code sections 423.2(10) and 423.5(8) (201</w:t>
      </w:r>
      <w:r>
        <w:rPr>
          <w:rFonts w:asciiTheme="minorHAnsi" w:hAnsiTheme="minorHAnsi" w:cstheme="minorHAnsi"/>
          <w:i/>
          <w:sz w:val="20"/>
        </w:rPr>
        <w:t>3</w:t>
      </w:r>
      <w:r w:rsidRPr="003D4204">
        <w:rPr>
          <w:rFonts w:asciiTheme="minorHAnsi" w:hAnsiTheme="minorHAnsi" w:cstheme="minorHAnsi"/>
          <w:i/>
          <w:sz w:val="20"/>
        </w:rPr>
        <w:t>)</w:t>
      </w:r>
      <w:r w:rsidRPr="003D4204">
        <w:rPr>
          <w:rFonts w:asciiTheme="minorHAnsi" w:hAnsiTheme="minorHAnsi" w:cstheme="minorHAnsi"/>
          <w:sz w:val="20"/>
        </w:rPr>
        <w:t xml:space="preserve"> a retailer in Iowa or a retailer maintaining a business in Iowa that enters into a contract with a state agency must register, collect, and remit Iowa sales tax and Iowa use tax levied under </w:t>
      </w:r>
      <w:r w:rsidRPr="003D4204">
        <w:rPr>
          <w:rFonts w:asciiTheme="minorHAnsi" w:hAnsiTheme="minorHAnsi" w:cstheme="minorHAnsi"/>
          <w:i/>
          <w:sz w:val="20"/>
        </w:rPr>
        <w:t>Iowa Code chapter 423</w:t>
      </w:r>
      <w:r w:rsidRPr="003D4204">
        <w:rPr>
          <w:rFonts w:asciiTheme="minorHAnsi" w:hAnsiTheme="minorHAnsi" w:cstheme="minorHAnsi"/>
          <w:sz w:val="20"/>
        </w:rPr>
        <w:t xml:space="preserve"> on all sales of tangible personal property and enumerated services.  The Act also requires </w:t>
      </w:r>
      <w:r w:rsidR="00AA6A5D">
        <w:rPr>
          <w:rFonts w:asciiTheme="minorHAnsi" w:hAnsiTheme="minorHAnsi" w:cstheme="minorHAnsi"/>
          <w:sz w:val="20"/>
        </w:rPr>
        <w:t>Bidder</w:t>
      </w:r>
      <w:r w:rsidRPr="003D4204">
        <w:rPr>
          <w:rFonts w:asciiTheme="minorHAnsi" w:hAnsiTheme="minorHAnsi" w:cstheme="minorHAnsi"/>
          <w:sz w:val="20"/>
        </w:rPr>
        <w:t>s to certify their compliance with sales tax registration, collection, and remission requirements and provides potential consequences if the certification is false or fraudulent.</w:t>
      </w:r>
    </w:p>
    <w:p w:rsidR="0092387A" w:rsidRPr="003D4204" w:rsidRDefault="0092387A" w:rsidP="0092387A">
      <w:pP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By submitting a </w:t>
      </w:r>
      <w:r w:rsidR="00CA62F1">
        <w:rPr>
          <w:rFonts w:asciiTheme="minorHAnsi" w:hAnsiTheme="minorHAnsi" w:cstheme="minorHAnsi"/>
          <w:sz w:val="20"/>
        </w:rPr>
        <w:t xml:space="preserve">Bid </w:t>
      </w:r>
      <w:r w:rsidRPr="003D4204">
        <w:rPr>
          <w:rFonts w:asciiTheme="minorHAnsi" w:hAnsiTheme="minorHAnsi" w:cstheme="minorHAnsi"/>
          <w:sz w:val="20"/>
        </w:rPr>
        <w:t>in response to the (</w:t>
      </w:r>
      <w:r w:rsidR="00F20E84">
        <w:rPr>
          <w:rFonts w:asciiTheme="minorHAnsi" w:hAnsiTheme="minorHAnsi" w:cstheme="minorHAnsi"/>
          <w:sz w:val="20"/>
        </w:rPr>
        <w:t>RFB</w:t>
      </w:r>
      <w:r w:rsidRPr="003D4204">
        <w:rPr>
          <w:rFonts w:asciiTheme="minorHAnsi" w:hAnsiTheme="minorHAnsi" w:cstheme="minorHAnsi"/>
          <w:sz w:val="20"/>
        </w:rPr>
        <w:t xml:space="preserve">), the </w:t>
      </w:r>
      <w:r w:rsidR="00AA6A5D">
        <w:rPr>
          <w:rFonts w:asciiTheme="minorHAnsi" w:hAnsiTheme="minorHAnsi" w:cstheme="minorHAnsi"/>
          <w:sz w:val="20"/>
        </w:rPr>
        <w:t>Bidder</w:t>
      </w:r>
      <w:r w:rsidRPr="003D4204">
        <w:rPr>
          <w:rFonts w:asciiTheme="minorHAnsi" w:hAnsiTheme="minorHAnsi" w:cstheme="minorHAnsi"/>
          <w:sz w:val="20"/>
        </w:rPr>
        <w:t xml:space="preserve"> certifies the following:  (check the applicable box)</w:t>
      </w:r>
    </w:p>
    <w:p w:rsidR="0092387A" w:rsidRPr="003D4204" w:rsidRDefault="0092387A" w:rsidP="0092387A">
      <w:pPr>
        <w:jc w:val="both"/>
        <w:rPr>
          <w:rFonts w:asciiTheme="minorHAnsi" w:hAnsiTheme="minorHAnsi" w:cstheme="minorHAnsi"/>
          <w:sz w:val="20"/>
        </w:rPr>
      </w:pPr>
    </w:p>
    <w:p w:rsidR="0092387A" w:rsidRPr="003D4204" w:rsidRDefault="00AA6A5D" w:rsidP="0092387A">
      <w:pPr>
        <w:numPr>
          <w:ilvl w:val="0"/>
          <w:numId w:val="8"/>
        </w:numPr>
        <w:tabs>
          <w:tab w:val="clear" w:pos="1080"/>
          <w:tab w:val="num" w:pos="360"/>
        </w:tabs>
        <w:ind w:left="360" w:hanging="360"/>
        <w:jc w:val="both"/>
        <w:rPr>
          <w:rFonts w:asciiTheme="minorHAnsi" w:hAnsiTheme="minorHAnsi" w:cstheme="minorHAnsi"/>
          <w:sz w:val="20"/>
        </w:rPr>
      </w:pPr>
      <w:r>
        <w:rPr>
          <w:rFonts w:asciiTheme="minorHAnsi" w:hAnsiTheme="minorHAnsi" w:cstheme="minorHAnsi"/>
          <w:sz w:val="20"/>
        </w:rPr>
        <w:t>Bidder</w:t>
      </w:r>
      <w:r w:rsidR="0092387A" w:rsidRPr="003D4204">
        <w:rPr>
          <w:rFonts w:asciiTheme="minorHAnsi" w:hAnsiTheme="minorHAnsi" w:cstheme="minorHAnsi"/>
          <w:sz w:val="20"/>
        </w:rPr>
        <w:t xml:space="preserve"> is registered with the Iowa Department of Revenue, collects, and remits Iowa sales and use taxes as required by </w:t>
      </w:r>
      <w:r w:rsidR="0092387A" w:rsidRPr="003D4204">
        <w:rPr>
          <w:rFonts w:asciiTheme="minorHAnsi" w:hAnsiTheme="minorHAnsi" w:cstheme="minorHAnsi"/>
          <w:i/>
          <w:sz w:val="20"/>
        </w:rPr>
        <w:t>Iowa Code chapter 42</w:t>
      </w:r>
      <w:r w:rsidR="0092387A">
        <w:rPr>
          <w:rFonts w:asciiTheme="minorHAnsi" w:hAnsiTheme="minorHAnsi" w:cstheme="minorHAnsi"/>
          <w:i/>
          <w:sz w:val="20"/>
        </w:rPr>
        <w:t>3</w:t>
      </w:r>
      <w:r w:rsidR="0092387A" w:rsidRPr="003D4204">
        <w:rPr>
          <w:rFonts w:asciiTheme="minorHAnsi" w:hAnsiTheme="minorHAnsi" w:cstheme="minorHAnsi"/>
          <w:sz w:val="20"/>
        </w:rPr>
        <w:t>; or</w:t>
      </w:r>
    </w:p>
    <w:p w:rsidR="0092387A" w:rsidRPr="003D4204" w:rsidRDefault="00AA6A5D" w:rsidP="0092387A">
      <w:pPr>
        <w:numPr>
          <w:ilvl w:val="0"/>
          <w:numId w:val="8"/>
        </w:numPr>
        <w:tabs>
          <w:tab w:val="clear" w:pos="1080"/>
          <w:tab w:val="num" w:pos="360"/>
        </w:tabs>
        <w:ind w:left="360" w:hanging="360"/>
        <w:jc w:val="both"/>
        <w:rPr>
          <w:rFonts w:asciiTheme="minorHAnsi" w:hAnsiTheme="minorHAnsi" w:cstheme="minorHAnsi"/>
          <w:b/>
          <w:sz w:val="20"/>
        </w:rPr>
      </w:pPr>
      <w:r>
        <w:rPr>
          <w:rFonts w:asciiTheme="minorHAnsi" w:hAnsiTheme="minorHAnsi" w:cstheme="minorHAnsi"/>
          <w:sz w:val="20"/>
        </w:rPr>
        <w:t>Bidder</w:t>
      </w:r>
      <w:r w:rsidR="0092387A" w:rsidRPr="003D4204">
        <w:rPr>
          <w:rFonts w:asciiTheme="minorHAnsi" w:hAnsiTheme="minorHAnsi" w:cstheme="minorHAnsi"/>
          <w:sz w:val="20"/>
        </w:rPr>
        <w:t xml:space="preserve"> is not a “retailer” or a “retailer maintaining a place of business in this state” as those terms are defined in </w:t>
      </w:r>
      <w:r w:rsidR="0092387A" w:rsidRPr="003D4204">
        <w:rPr>
          <w:rFonts w:asciiTheme="minorHAnsi" w:hAnsiTheme="minorHAnsi" w:cstheme="minorHAnsi"/>
          <w:i/>
          <w:sz w:val="20"/>
        </w:rPr>
        <w:t>Iowa Code subsections 423.1(4</w:t>
      </w:r>
      <w:r w:rsidR="0092387A">
        <w:rPr>
          <w:rFonts w:asciiTheme="minorHAnsi" w:hAnsiTheme="minorHAnsi" w:cstheme="minorHAnsi"/>
          <w:i/>
          <w:sz w:val="20"/>
        </w:rPr>
        <w:t>7</w:t>
      </w:r>
      <w:r w:rsidR="0092387A" w:rsidRPr="003D4204">
        <w:rPr>
          <w:rFonts w:asciiTheme="minorHAnsi" w:hAnsiTheme="minorHAnsi" w:cstheme="minorHAnsi"/>
          <w:i/>
          <w:sz w:val="20"/>
        </w:rPr>
        <w:t>) and (4</w:t>
      </w:r>
      <w:r w:rsidR="0092387A">
        <w:rPr>
          <w:rFonts w:asciiTheme="minorHAnsi" w:hAnsiTheme="minorHAnsi" w:cstheme="minorHAnsi"/>
          <w:i/>
          <w:sz w:val="20"/>
        </w:rPr>
        <w:t>8</w:t>
      </w:r>
      <w:r w:rsidR="0092387A" w:rsidRPr="003D4204">
        <w:rPr>
          <w:rFonts w:asciiTheme="minorHAnsi" w:hAnsiTheme="minorHAnsi" w:cstheme="minorHAnsi"/>
          <w:i/>
          <w:sz w:val="20"/>
        </w:rPr>
        <w:t>)</w:t>
      </w:r>
      <w:r w:rsidR="0092387A" w:rsidRPr="003D4204">
        <w:rPr>
          <w:rFonts w:asciiTheme="minorHAnsi" w:hAnsiTheme="minorHAnsi" w:cstheme="minorHAnsi"/>
          <w:sz w:val="20"/>
        </w:rPr>
        <w:t>.</w:t>
      </w:r>
    </w:p>
    <w:p w:rsidR="0092387A" w:rsidRPr="003D4204" w:rsidRDefault="0092387A" w:rsidP="0092387A">
      <w:pPr>
        <w:jc w:val="both"/>
        <w:rPr>
          <w:rFonts w:asciiTheme="minorHAnsi" w:hAnsiTheme="minorHAnsi" w:cstheme="minorHAnsi"/>
          <w:b/>
          <w:sz w:val="20"/>
        </w:rPr>
      </w:pPr>
    </w:p>
    <w:p w:rsidR="0092387A" w:rsidRPr="003D4204" w:rsidRDefault="00AA6A5D" w:rsidP="0092387A">
      <w:pPr>
        <w:jc w:val="both"/>
        <w:rPr>
          <w:rFonts w:asciiTheme="minorHAnsi" w:hAnsiTheme="minorHAnsi" w:cstheme="minorHAnsi"/>
          <w:sz w:val="20"/>
        </w:rPr>
      </w:pPr>
      <w:r>
        <w:rPr>
          <w:rFonts w:asciiTheme="minorHAnsi" w:hAnsiTheme="minorHAnsi" w:cstheme="minorHAnsi"/>
          <w:sz w:val="20"/>
        </w:rPr>
        <w:t>Bidder</w:t>
      </w:r>
      <w:r w:rsidR="0092387A" w:rsidRPr="003D4204">
        <w:rPr>
          <w:rFonts w:asciiTheme="minorHAnsi" w:hAnsiTheme="minorHAnsi" w:cstheme="minorHAnsi"/>
          <w:sz w:val="20"/>
        </w:rPr>
        <w:t xml:space="preserve"> also acknowledges that the </w:t>
      </w:r>
      <w:r w:rsidR="0092387A" w:rsidRPr="003D4204">
        <w:rPr>
          <w:rFonts w:asciiTheme="minorHAnsi" w:hAnsiTheme="minorHAnsi" w:cstheme="minorHAnsi"/>
          <w:bCs/>
          <w:sz w:val="20"/>
        </w:rPr>
        <w:t>Agency</w:t>
      </w:r>
      <w:r w:rsidR="0092387A" w:rsidRPr="003D4204">
        <w:rPr>
          <w:rFonts w:asciiTheme="minorHAnsi" w:hAnsiTheme="minorHAnsi" w:cstheme="minorHAnsi"/>
          <w:b/>
          <w:bCs/>
          <w:sz w:val="20"/>
        </w:rPr>
        <w:t xml:space="preserve"> </w:t>
      </w:r>
      <w:r w:rsidR="0092387A" w:rsidRPr="003D4204">
        <w:rPr>
          <w:rFonts w:asciiTheme="minorHAnsi" w:hAnsiTheme="minorHAnsi" w:cstheme="minorHAnsi"/>
          <w:sz w:val="20"/>
        </w:rPr>
        <w:t xml:space="preserve">may declare the </w:t>
      </w:r>
      <w:r>
        <w:rPr>
          <w:rFonts w:asciiTheme="minorHAnsi" w:hAnsiTheme="minorHAnsi" w:cstheme="minorHAnsi"/>
          <w:sz w:val="20"/>
        </w:rPr>
        <w:t>Bidder</w:t>
      </w:r>
      <w:r w:rsidR="0092387A" w:rsidRPr="003D4204">
        <w:rPr>
          <w:rFonts w:asciiTheme="minorHAnsi" w:hAnsiTheme="minorHAnsi" w:cstheme="minorHAnsi"/>
          <w:sz w:val="20"/>
        </w:rPr>
        <w:t xml:space="preserve">’s </w:t>
      </w:r>
      <w:r w:rsidR="00CA62F1">
        <w:rPr>
          <w:rFonts w:asciiTheme="minorHAnsi" w:hAnsiTheme="minorHAnsi" w:cstheme="minorHAnsi"/>
          <w:sz w:val="20"/>
        </w:rPr>
        <w:t xml:space="preserve">Bid </w:t>
      </w:r>
      <w:r w:rsidR="0092387A" w:rsidRPr="003D4204">
        <w:rPr>
          <w:rFonts w:asciiTheme="minorHAnsi" w:hAnsiTheme="minorHAnsi" w:cstheme="minorHAnsi"/>
          <w:sz w:val="20"/>
        </w:rPr>
        <w:t xml:space="preserve">or resulting contract void if the above certification is false.  The </w:t>
      </w:r>
      <w:r>
        <w:rPr>
          <w:rFonts w:asciiTheme="minorHAnsi" w:hAnsiTheme="minorHAnsi" w:cstheme="minorHAnsi"/>
          <w:sz w:val="20"/>
        </w:rPr>
        <w:t>Bidder</w:t>
      </w:r>
      <w:r w:rsidR="0092387A" w:rsidRPr="003D4204">
        <w:rPr>
          <w:rFonts w:asciiTheme="minorHAnsi" w:hAnsiTheme="minorHAnsi" w:cstheme="minorHAnsi"/>
          <w:b/>
          <w:sz w:val="20"/>
        </w:rPr>
        <w:t xml:space="preserve"> </w:t>
      </w:r>
      <w:r w:rsidR="0092387A" w:rsidRPr="003D4204">
        <w:rPr>
          <w:rFonts w:asciiTheme="minorHAnsi" w:hAnsiTheme="minorHAnsi" w:cstheme="minorHAnsi"/>
          <w:sz w:val="20"/>
        </w:rPr>
        <w:t xml:space="preserve">also understands that fraudulent certification may result in the </w:t>
      </w:r>
      <w:r w:rsidR="0092387A" w:rsidRPr="003D4204">
        <w:rPr>
          <w:rFonts w:asciiTheme="minorHAnsi" w:hAnsiTheme="minorHAnsi" w:cstheme="minorHAnsi"/>
          <w:bCs/>
          <w:sz w:val="20"/>
        </w:rPr>
        <w:t>Agency</w:t>
      </w:r>
      <w:r w:rsidR="0092387A" w:rsidRPr="003D4204">
        <w:rPr>
          <w:rFonts w:asciiTheme="minorHAnsi" w:hAnsiTheme="minorHAnsi" w:cstheme="minorHAnsi"/>
          <w:sz w:val="20"/>
        </w:rPr>
        <w:t xml:space="preserve"> or its representative filing for damages for breach of contract in additional to other remedies available to </w:t>
      </w:r>
      <w:r w:rsidR="0092387A" w:rsidRPr="003D4204">
        <w:rPr>
          <w:rFonts w:asciiTheme="minorHAnsi" w:hAnsiTheme="minorHAnsi" w:cstheme="minorHAnsi"/>
          <w:bCs/>
          <w:sz w:val="20"/>
        </w:rPr>
        <w:t>Agency.</w:t>
      </w:r>
    </w:p>
    <w:p w:rsidR="0092387A" w:rsidRPr="003D4204" w:rsidRDefault="0092387A" w:rsidP="0092387A">
      <w:pPr>
        <w:ind w:left="72"/>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Sincerely,</w:t>
      </w:r>
    </w:p>
    <w:p w:rsidR="0092387A" w:rsidRPr="003D4204" w:rsidRDefault="0092387A" w:rsidP="0092387A">
      <w:pPr>
        <w:jc w:val="both"/>
        <w:rPr>
          <w:rFonts w:asciiTheme="minorHAnsi" w:hAnsiTheme="minorHAnsi" w:cstheme="minorHAnsi"/>
          <w:sz w:val="20"/>
        </w:rPr>
      </w:pPr>
    </w:p>
    <w:p w:rsidR="0092387A" w:rsidRPr="003D4204" w:rsidRDefault="0092387A" w:rsidP="0092387A">
      <w:pPr>
        <w:jc w:val="both"/>
        <w:rPr>
          <w:rFonts w:asciiTheme="minorHAnsi" w:hAnsiTheme="minorHAnsi" w:cstheme="minorHAnsi"/>
          <w:sz w:val="20"/>
        </w:rPr>
      </w:pPr>
    </w:p>
    <w:p w:rsidR="0092387A" w:rsidRPr="00215CCC" w:rsidRDefault="00215CCC" w:rsidP="00215CCC">
      <w:pPr>
        <w:tabs>
          <w:tab w:val="left" w:pos="3600"/>
        </w:tabs>
        <w:jc w:val="both"/>
        <w:rPr>
          <w:rFonts w:asciiTheme="minorHAnsi" w:hAnsiTheme="minorHAnsi" w:cstheme="minorHAnsi"/>
          <w:sz w:val="20"/>
          <w:u w:val="single"/>
        </w:rPr>
      </w:pPr>
      <w:r w:rsidRPr="00215CCC">
        <w:rPr>
          <w:rFonts w:asciiTheme="minorHAnsi" w:hAnsiTheme="minorHAnsi" w:cstheme="minorHAnsi"/>
          <w:sz w:val="20"/>
          <w:u w:val="single"/>
        </w:rPr>
        <w:tab/>
      </w:r>
    </w:p>
    <w:p w:rsidR="0092387A" w:rsidRPr="003D4204" w:rsidRDefault="0092387A" w:rsidP="0092387A">
      <w:pPr>
        <w:jc w:val="both"/>
        <w:rPr>
          <w:rFonts w:asciiTheme="minorHAnsi" w:hAnsiTheme="minorHAnsi" w:cstheme="minorHAnsi"/>
          <w:b/>
          <w:sz w:val="20"/>
        </w:rPr>
      </w:pPr>
      <w:r>
        <w:rPr>
          <w:rFonts w:asciiTheme="minorHAnsi" w:hAnsiTheme="minorHAnsi" w:cstheme="minorHAnsi"/>
          <w:b/>
          <w:sz w:val="20"/>
        </w:rPr>
        <w:t>Signature</w:t>
      </w:r>
    </w:p>
    <w:p w:rsidR="0092387A" w:rsidRPr="003D4204" w:rsidRDefault="0092387A" w:rsidP="0092387A">
      <w:pPr>
        <w:jc w:val="both"/>
        <w:rPr>
          <w:rFonts w:asciiTheme="minorHAnsi" w:hAnsiTheme="minorHAnsi" w:cstheme="minorHAnsi"/>
          <w:sz w:val="20"/>
        </w:rPr>
      </w:pPr>
    </w:p>
    <w:p w:rsidR="0092387A" w:rsidRPr="00215CCC" w:rsidRDefault="00215CCC" w:rsidP="00215CCC">
      <w:pPr>
        <w:tabs>
          <w:tab w:val="left" w:pos="3600"/>
          <w:tab w:val="left" w:pos="4320"/>
          <w:tab w:val="left" w:pos="5760"/>
        </w:tabs>
        <w:jc w:val="both"/>
        <w:rPr>
          <w:rFonts w:asciiTheme="minorHAnsi" w:hAnsiTheme="minorHAnsi" w:cstheme="minorHAnsi"/>
          <w:sz w:val="20"/>
          <w:u w:val="single"/>
        </w:rPr>
      </w:pPr>
      <w:r w:rsidRPr="00215CCC">
        <w:rPr>
          <w:rFonts w:asciiTheme="minorHAnsi" w:hAnsiTheme="minorHAnsi" w:cstheme="minorHAnsi"/>
          <w:sz w:val="20"/>
          <w:u w:val="single"/>
        </w:rPr>
        <w:tab/>
      </w:r>
      <w:r w:rsidR="0092387A" w:rsidRPr="00215CCC">
        <w:rPr>
          <w:rFonts w:asciiTheme="minorHAnsi" w:hAnsiTheme="minorHAnsi" w:cstheme="minorHAnsi"/>
          <w:sz w:val="20"/>
        </w:rPr>
        <w:tab/>
      </w:r>
      <w:r w:rsidR="0092387A" w:rsidRPr="00215CCC">
        <w:rPr>
          <w:rFonts w:asciiTheme="minorHAnsi" w:hAnsiTheme="minorHAnsi" w:cstheme="minorHAnsi"/>
          <w:sz w:val="20"/>
          <w:u w:val="single"/>
        </w:rPr>
        <w:tab/>
      </w:r>
    </w:p>
    <w:p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Name and Title of Authorized Representative</w:t>
      </w:r>
      <w:r w:rsidRPr="003D4204">
        <w:rPr>
          <w:rFonts w:asciiTheme="minorHAnsi" w:hAnsiTheme="minorHAnsi" w:cstheme="minorHAnsi"/>
          <w:b/>
          <w:sz w:val="20"/>
        </w:rPr>
        <w:tab/>
        <w:t>Date</w:t>
      </w:r>
    </w:p>
    <w:p w:rsidR="0092387A" w:rsidRPr="003D4204" w:rsidRDefault="0092387A" w:rsidP="0092387A">
      <w:pPr>
        <w:rPr>
          <w:rFonts w:asciiTheme="minorHAnsi" w:hAnsiTheme="minorHAnsi" w:cstheme="minorHAnsi"/>
          <w:b/>
          <w:sz w:val="20"/>
        </w:rPr>
      </w:pPr>
      <w:r w:rsidRPr="003D4204">
        <w:rPr>
          <w:rFonts w:asciiTheme="minorHAnsi" w:hAnsiTheme="minorHAnsi" w:cstheme="minorHAnsi"/>
          <w:b/>
          <w:sz w:val="20"/>
        </w:rPr>
        <w:br w:type="page"/>
      </w:r>
    </w:p>
    <w:p w:rsidR="0092387A" w:rsidRPr="003D4204" w:rsidRDefault="0092387A" w:rsidP="0092387A">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2</w:t>
      </w:r>
    </w:p>
    <w:p w:rsidR="0092387A" w:rsidRDefault="0092387A" w:rsidP="0092387A">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t>Authorization to Release Information Letter</w:t>
      </w:r>
    </w:p>
    <w:p w:rsidR="00380B04" w:rsidRPr="003D4204" w:rsidRDefault="00380B04" w:rsidP="0092387A">
      <w:pPr>
        <w:pStyle w:val="BodyText"/>
        <w:spacing w:after="0"/>
        <w:jc w:val="center"/>
        <w:rPr>
          <w:rFonts w:asciiTheme="minorHAnsi" w:hAnsiTheme="minorHAnsi" w:cstheme="minorHAnsi"/>
          <w:b/>
          <w:sz w:val="22"/>
          <w:szCs w:val="22"/>
        </w:rPr>
      </w:pPr>
      <w:r w:rsidRPr="00032D48">
        <w:rPr>
          <w:rFonts w:ascii="Calibri" w:hAnsi="Calibri"/>
          <w:b/>
          <w:color w:val="FF0000"/>
          <w:sz w:val="18"/>
          <w:szCs w:val="18"/>
        </w:rPr>
        <w:t>Alterations to this document are prohibited</w:t>
      </w:r>
      <w:r>
        <w:rPr>
          <w:rFonts w:ascii="Calibri" w:hAnsi="Calibri"/>
          <w:b/>
          <w:color w:val="FF0000"/>
          <w:sz w:val="18"/>
          <w:szCs w:val="18"/>
        </w:rPr>
        <w:t>.</w:t>
      </w:r>
    </w:p>
    <w:p w:rsidR="0092387A" w:rsidRPr="00380B04" w:rsidRDefault="0092387A" w:rsidP="00215CCC">
      <w:pPr>
        <w:tabs>
          <w:tab w:val="left" w:pos="2160"/>
        </w:tabs>
        <w:jc w:val="both"/>
        <w:rPr>
          <w:rFonts w:asciiTheme="minorHAnsi" w:hAnsiTheme="minorHAnsi" w:cstheme="minorHAnsi"/>
          <w:sz w:val="20"/>
        </w:rPr>
      </w:pPr>
      <w:r w:rsidRPr="00380B04">
        <w:rPr>
          <w:rFonts w:asciiTheme="minorHAnsi" w:hAnsiTheme="minorHAnsi" w:cstheme="minorHAnsi"/>
          <w:sz w:val="20"/>
        </w:rPr>
        <w:t xml:space="preserve">(Date) </w:t>
      </w:r>
      <w:r w:rsidR="00215CCC" w:rsidRPr="00215CCC">
        <w:rPr>
          <w:rFonts w:asciiTheme="minorHAnsi" w:hAnsiTheme="minorHAnsi" w:cstheme="minorHAnsi"/>
          <w:sz w:val="20"/>
          <w:u w:val="single"/>
        </w:rPr>
        <w:tab/>
      </w:r>
    </w:p>
    <w:p w:rsidR="0092387A" w:rsidRPr="00380B04" w:rsidRDefault="0092387A" w:rsidP="0092387A">
      <w:pPr>
        <w:jc w:val="both"/>
        <w:rPr>
          <w:rFonts w:asciiTheme="minorHAnsi" w:hAnsiTheme="minorHAnsi" w:cstheme="minorHAnsi"/>
          <w:sz w:val="20"/>
        </w:rPr>
      </w:pPr>
    </w:p>
    <w:p w:rsidR="0092387A" w:rsidRPr="00380B04" w:rsidRDefault="005A66AD" w:rsidP="0092387A">
      <w:pPr>
        <w:pStyle w:val="Footer"/>
        <w:rPr>
          <w:rFonts w:asciiTheme="minorHAnsi" w:hAnsiTheme="minorHAnsi" w:cstheme="minorHAnsi"/>
          <w:sz w:val="20"/>
        </w:rPr>
      </w:pPr>
      <w:r>
        <w:rPr>
          <w:rFonts w:asciiTheme="minorHAnsi" w:hAnsiTheme="minorHAnsi"/>
          <w:sz w:val="20"/>
        </w:rPr>
        <w:t>Steve Oberbroeckling</w:t>
      </w:r>
      <w:bookmarkStart w:id="0" w:name="_GoBack"/>
      <w:bookmarkEnd w:id="0"/>
      <w:r w:rsidR="0092387A" w:rsidRPr="00380B04">
        <w:rPr>
          <w:rFonts w:asciiTheme="minorHAnsi" w:hAnsiTheme="minorHAnsi" w:cstheme="minorHAnsi"/>
          <w:sz w:val="20"/>
        </w:rPr>
        <w:t>, Issuing Officer</w:t>
      </w:r>
    </w:p>
    <w:p w:rsidR="0092387A" w:rsidRPr="00380B04" w:rsidRDefault="0092387A" w:rsidP="0092387A">
      <w:pPr>
        <w:rPr>
          <w:rFonts w:asciiTheme="minorHAnsi" w:hAnsiTheme="minorHAnsi" w:cstheme="minorHAnsi"/>
          <w:sz w:val="20"/>
        </w:rPr>
      </w:pPr>
      <w:r w:rsidRPr="00380B04">
        <w:rPr>
          <w:rFonts w:asciiTheme="minorHAnsi" w:hAnsiTheme="minorHAnsi" w:cstheme="minorHAnsi"/>
          <w:sz w:val="20"/>
        </w:rPr>
        <w:t>Iowa Department of Administrative Services</w:t>
      </w:r>
      <w:r w:rsidRPr="00380B04">
        <w:rPr>
          <w:rFonts w:asciiTheme="minorHAnsi" w:hAnsiTheme="minorHAnsi" w:cstheme="minorHAnsi"/>
          <w:sz w:val="20"/>
        </w:rPr>
        <w:br/>
        <w:t>Hoover State Office Building, Level 3</w:t>
      </w:r>
    </w:p>
    <w:p w:rsidR="0092387A" w:rsidRPr="00380B04" w:rsidRDefault="0092387A" w:rsidP="0092387A">
      <w:pPr>
        <w:rPr>
          <w:rFonts w:asciiTheme="minorHAnsi" w:hAnsiTheme="minorHAnsi" w:cstheme="minorHAnsi"/>
          <w:sz w:val="20"/>
        </w:rPr>
      </w:pPr>
      <w:r w:rsidRPr="00380B04">
        <w:rPr>
          <w:rFonts w:asciiTheme="minorHAnsi" w:hAnsiTheme="minorHAnsi" w:cstheme="minorHAnsi"/>
          <w:sz w:val="20"/>
        </w:rPr>
        <w:t>1305 East Walnut Street</w:t>
      </w:r>
      <w:r w:rsidRPr="00380B04">
        <w:rPr>
          <w:rFonts w:asciiTheme="minorHAnsi" w:hAnsiTheme="minorHAnsi" w:cstheme="minorHAnsi"/>
          <w:sz w:val="20"/>
        </w:rPr>
        <w:br/>
        <w:t>Des Moines, IA 50319-0105</w:t>
      </w:r>
    </w:p>
    <w:p w:rsidR="0092387A" w:rsidRPr="00380B04" w:rsidRDefault="0092387A" w:rsidP="0092387A">
      <w:pPr>
        <w:jc w:val="both"/>
        <w:rPr>
          <w:rFonts w:asciiTheme="minorHAnsi" w:hAnsiTheme="minorHAnsi" w:cstheme="minorHAnsi"/>
          <w:sz w:val="20"/>
        </w:rPr>
      </w:pPr>
    </w:p>
    <w:p w:rsidR="0092387A" w:rsidRPr="00380B04" w:rsidRDefault="0092387A" w:rsidP="0092387A">
      <w:pPr>
        <w:rPr>
          <w:rFonts w:asciiTheme="minorHAnsi" w:hAnsiTheme="minorHAnsi" w:cstheme="minorHAnsi"/>
          <w:sz w:val="20"/>
        </w:rPr>
      </w:pPr>
      <w:r w:rsidRPr="00380B04">
        <w:rPr>
          <w:rFonts w:asciiTheme="minorHAnsi" w:hAnsiTheme="minorHAnsi" w:cstheme="minorHAnsi"/>
          <w:sz w:val="20"/>
        </w:rPr>
        <w:t xml:space="preserve">Subject:  Request for Bid </w:t>
      </w:r>
      <w:r w:rsidR="00380B04" w:rsidRPr="00380B04">
        <w:rPr>
          <w:rFonts w:asciiTheme="minorHAnsi" w:hAnsiTheme="minorHAnsi" w:cstheme="minorHAnsi"/>
          <w:sz w:val="20"/>
        </w:rPr>
        <w:t>–</w:t>
      </w:r>
      <w:r w:rsidRPr="00380B04">
        <w:rPr>
          <w:rFonts w:asciiTheme="minorHAnsi" w:hAnsiTheme="minorHAnsi" w:cstheme="minorHAnsi"/>
          <w:sz w:val="20"/>
        </w:rPr>
        <w:t xml:space="preserve"> </w:t>
      </w:r>
      <w:r w:rsidR="00380B04" w:rsidRPr="00380B04">
        <w:rPr>
          <w:rFonts w:asciiTheme="minorHAnsi" w:hAnsiTheme="minorHAnsi" w:cstheme="minorHAnsi"/>
          <w:sz w:val="20"/>
        </w:rPr>
        <w:t>Authorization to Release Information</w:t>
      </w:r>
    </w:p>
    <w:p w:rsidR="0092387A" w:rsidRPr="00380B04" w:rsidRDefault="0092387A" w:rsidP="0092387A">
      <w:pPr>
        <w:jc w:val="both"/>
        <w:rPr>
          <w:rFonts w:asciiTheme="minorHAnsi" w:hAnsiTheme="minorHAnsi" w:cstheme="minorHAnsi"/>
          <w:sz w:val="20"/>
        </w:rPr>
      </w:pPr>
    </w:p>
    <w:p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Dear </w:t>
      </w:r>
      <w:r w:rsidR="00380B04" w:rsidRPr="00380B04">
        <w:rPr>
          <w:rFonts w:asciiTheme="minorHAnsi" w:hAnsiTheme="minorHAnsi" w:cstheme="minorHAnsi"/>
          <w:sz w:val="20"/>
        </w:rPr>
        <w:t>Issuing Officer</w:t>
      </w:r>
      <w:r w:rsidRPr="00380B04">
        <w:rPr>
          <w:rFonts w:asciiTheme="minorHAnsi" w:hAnsiTheme="minorHAnsi" w:cstheme="minorHAnsi"/>
          <w:sz w:val="20"/>
        </w:rPr>
        <w:t>:</w:t>
      </w:r>
    </w:p>
    <w:p w:rsidR="0092387A" w:rsidRPr="00380B04" w:rsidRDefault="0092387A" w:rsidP="0092387A">
      <w:pPr>
        <w:pStyle w:val="Footer"/>
        <w:jc w:val="both"/>
        <w:rPr>
          <w:rFonts w:asciiTheme="minorHAnsi" w:hAnsiTheme="minorHAnsi" w:cstheme="minorHAnsi"/>
          <w:sz w:val="20"/>
        </w:rPr>
      </w:pPr>
    </w:p>
    <w:p w:rsidR="0092387A" w:rsidRPr="00380B04" w:rsidRDefault="00AA6A5D" w:rsidP="0092387A">
      <w:pPr>
        <w:jc w:val="both"/>
        <w:rPr>
          <w:rFonts w:asciiTheme="minorHAnsi" w:hAnsiTheme="minorHAnsi" w:cstheme="minorHAnsi"/>
          <w:sz w:val="20"/>
        </w:rPr>
      </w:pPr>
      <w:r>
        <w:rPr>
          <w:rFonts w:asciiTheme="minorHAnsi" w:hAnsiTheme="minorHAnsi" w:cstheme="minorHAnsi"/>
          <w:b/>
          <w:sz w:val="20"/>
        </w:rPr>
        <w:t>Bidder</w:t>
      </w:r>
      <w:r w:rsidR="0092387A" w:rsidRPr="00380B04">
        <w:rPr>
          <w:rFonts w:asciiTheme="minorHAnsi" w:hAnsiTheme="minorHAnsi" w:cstheme="minorHAnsi"/>
          <w:b/>
          <w:sz w:val="20"/>
        </w:rPr>
        <w:t xml:space="preserve"> </w:t>
      </w:r>
      <w:r w:rsidR="0092387A" w:rsidRPr="00380B04">
        <w:rPr>
          <w:rFonts w:asciiTheme="minorHAnsi" w:hAnsiTheme="minorHAnsi" w:cstheme="minorHAnsi"/>
          <w:sz w:val="20"/>
        </w:rPr>
        <w:t xml:space="preserve">hereby authorizes the </w:t>
      </w:r>
      <w:r w:rsidR="0092387A" w:rsidRPr="00380B04">
        <w:rPr>
          <w:rFonts w:asciiTheme="minorHAnsi" w:hAnsiTheme="minorHAnsi" w:cstheme="minorHAnsi"/>
          <w:bCs/>
          <w:sz w:val="20"/>
        </w:rPr>
        <w:t>Iowa Department of Administrative Services</w:t>
      </w:r>
      <w:r w:rsidR="0092387A" w:rsidRPr="00380B04">
        <w:rPr>
          <w:rFonts w:asciiTheme="minorHAnsi" w:hAnsiTheme="minorHAnsi" w:cstheme="minorHAnsi"/>
          <w:sz w:val="20"/>
        </w:rPr>
        <w:t xml:space="preserve"> ("Agency") or a member of the Evaluation Committee to obtain information regarding its performance on other contracts, agreements or other business arrangements, its business reputation, and any other matter pertinent to evaluation and the selection of a successful </w:t>
      </w:r>
      <w:r>
        <w:rPr>
          <w:rFonts w:asciiTheme="minorHAnsi" w:hAnsiTheme="minorHAnsi" w:cstheme="minorHAnsi"/>
          <w:sz w:val="20"/>
        </w:rPr>
        <w:t>Bidder</w:t>
      </w:r>
      <w:r w:rsidR="0092387A" w:rsidRPr="00380B04">
        <w:rPr>
          <w:rFonts w:asciiTheme="minorHAnsi" w:hAnsiTheme="minorHAnsi" w:cstheme="minorHAnsi"/>
          <w:sz w:val="20"/>
        </w:rPr>
        <w:t xml:space="preserve"> in response to this Request for Bids (RFB)</w:t>
      </w:r>
      <w:r w:rsidR="0092387A" w:rsidRPr="00380B04">
        <w:rPr>
          <w:rFonts w:asciiTheme="minorHAnsi" w:hAnsiTheme="minorHAnsi" w:cstheme="minorHAnsi"/>
          <w:b/>
          <w:sz w:val="20"/>
        </w:rPr>
        <w:t>.</w:t>
      </w:r>
    </w:p>
    <w:p w:rsidR="0092387A" w:rsidRPr="00380B04" w:rsidRDefault="0092387A" w:rsidP="0092387A">
      <w:pPr>
        <w:jc w:val="both"/>
        <w:rPr>
          <w:rFonts w:asciiTheme="minorHAnsi" w:hAnsiTheme="minorHAnsi" w:cstheme="minorHAnsi"/>
          <w:sz w:val="20"/>
        </w:rPr>
      </w:pPr>
    </w:p>
    <w:p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The </w:t>
      </w:r>
      <w:r w:rsidR="00AA6A5D">
        <w:rPr>
          <w:rFonts w:asciiTheme="minorHAnsi" w:hAnsiTheme="minorHAnsi" w:cstheme="minorHAnsi"/>
          <w:sz w:val="20"/>
        </w:rPr>
        <w:t>Bidder</w:t>
      </w:r>
      <w:r w:rsidRPr="00380B04">
        <w:rPr>
          <w:rFonts w:asciiTheme="minorHAnsi" w:hAnsiTheme="minorHAnsi" w:cstheme="minorHAnsi"/>
          <w:sz w:val="20"/>
        </w:rPr>
        <w:t xml:space="preserve"> acknowledges that it may not agree with the information and opinions given by such person or entity in response to a reference request.  The </w:t>
      </w:r>
      <w:r w:rsidR="00AA6A5D">
        <w:rPr>
          <w:rFonts w:asciiTheme="minorHAnsi" w:hAnsiTheme="minorHAnsi" w:cstheme="minorHAnsi"/>
          <w:sz w:val="20"/>
        </w:rPr>
        <w:t>Bidder</w:t>
      </w:r>
      <w:r w:rsidRPr="00380B04">
        <w:rPr>
          <w:rFonts w:asciiTheme="minorHAnsi" w:hAnsiTheme="minorHAnsi" w:cstheme="minorHAnsi"/>
          <w:sz w:val="20"/>
        </w:rPr>
        <w:t xml:space="preserve"> acknowledges that the information and opinions given by such person or entity may hurt its chances to receive contract awards from the State or may otherwise hurt its reputation or operations.  The </w:t>
      </w:r>
      <w:r w:rsidR="00AA6A5D">
        <w:rPr>
          <w:rFonts w:asciiTheme="minorHAnsi" w:hAnsiTheme="minorHAnsi" w:cstheme="minorHAnsi"/>
          <w:sz w:val="20"/>
        </w:rPr>
        <w:t>Bidder</w:t>
      </w:r>
      <w:r w:rsidRPr="00380B04">
        <w:rPr>
          <w:rFonts w:asciiTheme="minorHAnsi" w:hAnsiTheme="minorHAnsi" w:cstheme="minorHAnsi"/>
          <w:sz w:val="20"/>
        </w:rPr>
        <w:t xml:space="preserve"> is willing to take that risk.</w:t>
      </w:r>
    </w:p>
    <w:p w:rsidR="0092387A" w:rsidRPr="00380B04" w:rsidRDefault="0092387A" w:rsidP="0092387A">
      <w:pPr>
        <w:jc w:val="both"/>
        <w:rPr>
          <w:rFonts w:asciiTheme="minorHAnsi" w:hAnsiTheme="minorHAnsi" w:cstheme="minorHAnsi"/>
          <w:sz w:val="20"/>
        </w:rPr>
      </w:pPr>
    </w:p>
    <w:p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The </w:t>
      </w:r>
      <w:r w:rsidR="00AA6A5D">
        <w:rPr>
          <w:rFonts w:asciiTheme="minorHAnsi" w:hAnsiTheme="minorHAnsi" w:cstheme="minorHAnsi"/>
          <w:sz w:val="20"/>
        </w:rPr>
        <w:t>Bidder</w:t>
      </w:r>
      <w:r w:rsidRPr="00380B04">
        <w:rPr>
          <w:rFonts w:asciiTheme="minorHAnsi" w:hAnsiTheme="minorHAnsi" w:cstheme="minorHAnsi"/>
          <w:sz w:val="20"/>
        </w:rPr>
        <w:t xml:space="preserve"> hereby releases, acquits and forever discharges the State of Iowa, the Agency, their officers, directors, employees and agents from any and all liability whatsoever, including all claims, demands and causes of action of every nature and kind affecting the undersigned that it may have or ever claim to have relating to information, data, opinions, and references obtained by the Agency or the Evaluation Committee in the evaluation and selection of a successful </w:t>
      </w:r>
      <w:r w:rsidR="00AA6A5D">
        <w:rPr>
          <w:rFonts w:asciiTheme="minorHAnsi" w:hAnsiTheme="minorHAnsi" w:cstheme="minorHAnsi"/>
          <w:sz w:val="20"/>
        </w:rPr>
        <w:t>Bidder</w:t>
      </w:r>
      <w:r w:rsidR="00CA62F1" w:rsidRPr="00380B04">
        <w:rPr>
          <w:rFonts w:asciiTheme="minorHAnsi" w:hAnsiTheme="minorHAnsi" w:cstheme="minorHAnsi"/>
          <w:sz w:val="20"/>
        </w:rPr>
        <w:t xml:space="preserve"> </w:t>
      </w:r>
      <w:r w:rsidRPr="00380B04">
        <w:rPr>
          <w:rFonts w:asciiTheme="minorHAnsi" w:hAnsiTheme="minorHAnsi" w:cstheme="minorHAnsi"/>
          <w:sz w:val="20"/>
        </w:rPr>
        <w:t xml:space="preserve">in response to the </w:t>
      </w:r>
      <w:r w:rsidR="00F20E84">
        <w:rPr>
          <w:rFonts w:asciiTheme="minorHAnsi" w:hAnsiTheme="minorHAnsi" w:cstheme="minorHAnsi"/>
          <w:sz w:val="20"/>
        </w:rPr>
        <w:t>RFB</w:t>
      </w:r>
      <w:r w:rsidRPr="00380B04">
        <w:rPr>
          <w:rFonts w:asciiTheme="minorHAnsi" w:hAnsiTheme="minorHAnsi" w:cstheme="minorHAnsi"/>
          <w:sz w:val="20"/>
        </w:rPr>
        <w:t>.</w:t>
      </w:r>
    </w:p>
    <w:p w:rsidR="0092387A" w:rsidRPr="00380B04" w:rsidRDefault="0092387A" w:rsidP="0092387A">
      <w:pPr>
        <w:jc w:val="both"/>
        <w:rPr>
          <w:rFonts w:asciiTheme="minorHAnsi" w:hAnsiTheme="minorHAnsi" w:cstheme="minorHAnsi"/>
          <w:sz w:val="20"/>
        </w:rPr>
      </w:pPr>
    </w:p>
    <w:p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The</w:t>
      </w:r>
      <w:r w:rsidR="00CA62F1">
        <w:rPr>
          <w:rFonts w:asciiTheme="minorHAnsi" w:hAnsiTheme="minorHAnsi" w:cstheme="minorHAnsi"/>
          <w:sz w:val="20"/>
        </w:rPr>
        <w:t xml:space="preserve"> </w:t>
      </w:r>
      <w:r w:rsidR="00AA6A5D">
        <w:rPr>
          <w:rFonts w:asciiTheme="minorHAnsi" w:hAnsiTheme="minorHAnsi" w:cstheme="minorHAnsi"/>
          <w:sz w:val="20"/>
        </w:rPr>
        <w:t>Bidder</w:t>
      </w:r>
      <w:r w:rsidRPr="00380B04">
        <w:rPr>
          <w:rFonts w:asciiTheme="minorHAnsi" w:hAnsiTheme="minorHAnsi" w:cstheme="minorHAnsi"/>
          <w:sz w:val="20"/>
        </w:rPr>
        <w:t xml:space="preserve"> authorizes representatives of the Agency to contact any and all of the persons, entities, and references which are, directly or indirectly, listed, submitted, or referenced in the Respondent's </w:t>
      </w:r>
      <w:r w:rsidR="00CA62F1">
        <w:rPr>
          <w:rFonts w:asciiTheme="minorHAnsi" w:hAnsiTheme="minorHAnsi" w:cstheme="minorHAnsi"/>
          <w:sz w:val="20"/>
        </w:rPr>
        <w:t xml:space="preserve">Bid </w:t>
      </w:r>
      <w:r w:rsidRPr="00380B04">
        <w:rPr>
          <w:rFonts w:asciiTheme="minorHAnsi" w:hAnsiTheme="minorHAnsi" w:cstheme="minorHAnsi"/>
          <w:sz w:val="20"/>
        </w:rPr>
        <w:t xml:space="preserve">submitted in response to </w:t>
      </w:r>
      <w:r w:rsidR="00F20E84" w:rsidRPr="00380B04">
        <w:rPr>
          <w:rFonts w:asciiTheme="minorHAnsi" w:hAnsiTheme="minorHAnsi" w:cstheme="minorHAnsi"/>
          <w:sz w:val="20"/>
        </w:rPr>
        <w:t>RF</w:t>
      </w:r>
      <w:r w:rsidR="00F20E84">
        <w:rPr>
          <w:rFonts w:asciiTheme="minorHAnsi" w:hAnsiTheme="minorHAnsi" w:cstheme="minorHAnsi"/>
          <w:sz w:val="20"/>
        </w:rPr>
        <w:t>B</w:t>
      </w:r>
      <w:r w:rsidRPr="00380B04">
        <w:rPr>
          <w:rFonts w:asciiTheme="minorHAnsi" w:hAnsiTheme="minorHAnsi" w:cstheme="minorHAnsi"/>
          <w:sz w:val="20"/>
        </w:rPr>
        <w:t xml:space="preserve">.  </w:t>
      </w:r>
    </w:p>
    <w:p w:rsidR="0092387A" w:rsidRPr="00380B04" w:rsidRDefault="0092387A" w:rsidP="0092387A">
      <w:pPr>
        <w:jc w:val="both"/>
        <w:rPr>
          <w:rFonts w:asciiTheme="minorHAnsi" w:hAnsiTheme="minorHAnsi" w:cstheme="minorHAnsi"/>
          <w:sz w:val="20"/>
        </w:rPr>
      </w:pPr>
    </w:p>
    <w:p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The </w:t>
      </w:r>
      <w:r w:rsidR="00F20E84">
        <w:rPr>
          <w:rFonts w:asciiTheme="minorHAnsi" w:hAnsiTheme="minorHAnsi" w:cstheme="minorHAnsi"/>
          <w:sz w:val="20"/>
        </w:rPr>
        <w:t>Bidder</w:t>
      </w:r>
      <w:r w:rsidRPr="00380B04">
        <w:rPr>
          <w:rFonts w:asciiTheme="minorHAnsi" w:hAnsiTheme="minorHAnsi" w:cstheme="minorHAnsi"/>
          <w:sz w:val="20"/>
        </w:rPr>
        <w:t xml:space="preserve"> further authorizes any and all persons, and entities to provide information, data, and opinions with regard to its performance under any contract, agreement, or other business arrangement, its ability to perform, business reputation, and any other matter pertinent to the evaluation of the </w:t>
      </w:r>
      <w:r w:rsidR="00AA6A5D">
        <w:rPr>
          <w:rFonts w:asciiTheme="minorHAnsi" w:hAnsiTheme="minorHAnsi" w:cstheme="minorHAnsi"/>
          <w:sz w:val="20"/>
        </w:rPr>
        <w:t>Bidder</w:t>
      </w:r>
      <w:r w:rsidR="00F20E84" w:rsidRPr="00380B04">
        <w:rPr>
          <w:rFonts w:asciiTheme="minorHAnsi" w:hAnsiTheme="minorHAnsi" w:cstheme="minorHAnsi"/>
          <w:sz w:val="20"/>
        </w:rPr>
        <w:t xml:space="preserve">’s </w:t>
      </w:r>
      <w:r w:rsidR="00CA62F1">
        <w:rPr>
          <w:rFonts w:asciiTheme="minorHAnsi" w:hAnsiTheme="minorHAnsi" w:cstheme="minorHAnsi"/>
          <w:sz w:val="20"/>
        </w:rPr>
        <w:t>Bid</w:t>
      </w:r>
      <w:r w:rsidRPr="00380B04">
        <w:rPr>
          <w:rFonts w:asciiTheme="minorHAnsi" w:hAnsiTheme="minorHAnsi" w:cstheme="minorHAnsi"/>
          <w:sz w:val="20"/>
        </w:rPr>
        <w:t xml:space="preserve">. The </w:t>
      </w:r>
      <w:r w:rsidR="00AA6A5D">
        <w:rPr>
          <w:rFonts w:asciiTheme="minorHAnsi" w:hAnsiTheme="minorHAnsi" w:cstheme="minorHAnsi"/>
          <w:sz w:val="20"/>
        </w:rPr>
        <w:t>Bidder</w:t>
      </w:r>
      <w:r w:rsidRPr="00380B04">
        <w:rPr>
          <w:rFonts w:asciiTheme="minorHAnsi" w:hAnsiTheme="minorHAnsi" w:cstheme="minorHAnsi"/>
          <w:sz w:val="20"/>
        </w:rPr>
        <w:t xml:space="preserve"> hereby releases, acquits and forever discharges any such person or entity and their officers, directors, employees and agents from any and all liability whatsoever, including all claims, demands and causes of action of every nature and kind affecting the </w:t>
      </w:r>
      <w:r w:rsidR="00AA6A5D">
        <w:rPr>
          <w:rFonts w:asciiTheme="minorHAnsi" w:hAnsiTheme="minorHAnsi" w:cstheme="minorHAnsi"/>
          <w:sz w:val="20"/>
        </w:rPr>
        <w:t>Bidder</w:t>
      </w:r>
      <w:r w:rsidR="00F20E84" w:rsidRPr="00380B04">
        <w:rPr>
          <w:rFonts w:asciiTheme="minorHAnsi" w:hAnsiTheme="minorHAnsi" w:cstheme="minorHAnsi"/>
          <w:sz w:val="20"/>
        </w:rPr>
        <w:t xml:space="preserve"> </w:t>
      </w:r>
      <w:r w:rsidRPr="00380B04">
        <w:rPr>
          <w:rFonts w:asciiTheme="minorHAnsi" w:hAnsiTheme="minorHAnsi" w:cstheme="minorHAnsi"/>
          <w:sz w:val="20"/>
        </w:rPr>
        <w:t xml:space="preserve">that it may have or ever claim to have relating to information, data, opinions, and references supplied to the Agency in the evaluation and selection of a successful </w:t>
      </w:r>
      <w:r w:rsidR="00AA6A5D">
        <w:rPr>
          <w:rFonts w:asciiTheme="minorHAnsi" w:hAnsiTheme="minorHAnsi" w:cstheme="minorHAnsi"/>
          <w:sz w:val="20"/>
        </w:rPr>
        <w:t>Bidder</w:t>
      </w:r>
      <w:r w:rsidR="00F20E84" w:rsidRPr="00380B04">
        <w:rPr>
          <w:rFonts w:asciiTheme="minorHAnsi" w:hAnsiTheme="minorHAnsi" w:cstheme="minorHAnsi"/>
          <w:sz w:val="20"/>
        </w:rPr>
        <w:t xml:space="preserve"> </w:t>
      </w:r>
      <w:r w:rsidRPr="00380B04">
        <w:rPr>
          <w:rFonts w:asciiTheme="minorHAnsi" w:hAnsiTheme="minorHAnsi" w:cstheme="minorHAnsi"/>
          <w:sz w:val="20"/>
        </w:rPr>
        <w:t xml:space="preserve">in response to </w:t>
      </w:r>
      <w:r w:rsidR="00F20E84" w:rsidRPr="00380B04">
        <w:rPr>
          <w:rFonts w:asciiTheme="minorHAnsi" w:hAnsiTheme="minorHAnsi" w:cstheme="minorHAnsi"/>
          <w:sz w:val="20"/>
        </w:rPr>
        <w:t>RF</w:t>
      </w:r>
      <w:r w:rsidR="00F20E84">
        <w:rPr>
          <w:rFonts w:asciiTheme="minorHAnsi" w:hAnsiTheme="minorHAnsi" w:cstheme="minorHAnsi"/>
          <w:sz w:val="20"/>
        </w:rPr>
        <w:t>B</w:t>
      </w:r>
      <w:r w:rsidRPr="00380B04">
        <w:rPr>
          <w:rFonts w:asciiTheme="minorHAnsi" w:hAnsiTheme="minorHAnsi" w:cstheme="minorHAnsi"/>
          <w:sz w:val="20"/>
        </w:rPr>
        <w:t>.</w:t>
      </w:r>
    </w:p>
    <w:p w:rsidR="0092387A" w:rsidRPr="00380B04" w:rsidRDefault="0092387A" w:rsidP="0092387A">
      <w:pPr>
        <w:jc w:val="both"/>
        <w:rPr>
          <w:rFonts w:asciiTheme="minorHAnsi" w:hAnsiTheme="minorHAnsi" w:cstheme="minorHAnsi"/>
          <w:sz w:val="20"/>
        </w:rPr>
      </w:pPr>
    </w:p>
    <w:p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Sincerely,</w:t>
      </w:r>
    </w:p>
    <w:p w:rsidR="0092387A" w:rsidRPr="00380B04" w:rsidRDefault="0092387A" w:rsidP="0092387A">
      <w:pPr>
        <w:jc w:val="both"/>
        <w:rPr>
          <w:rFonts w:asciiTheme="minorHAnsi" w:hAnsiTheme="minorHAnsi" w:cstheme="minorHAnsi"/>
          <w:sz w:val="20"/>
        </w:rPr>
      </w:pPr>
    </w:p>
    <w:p w:rsidR="0092387A" w:rsidRPr="00215CCC" w:rsidRDefault="00215CCC" w:rsidP="00215CCC">
      <w:pPr>
        <w:tabs>
          <w:tab w:val="left" w:pos="3600"/>
        </w:tabs>
        <w:jc w:val="both"/>
        <w:rPr>
          <w:rFonts w:asciiTheme="minorHAnsi" w:hAnsiTheme="minorHAnsi" w:cstheme="minorHAnsi"/>
          <w:sz w:val="20"/>
          <w:u w:val="single"/>
        </w:rPr>
      </w:pPr>
      <w:r w:rsidRPr="00215CCC">
        <w:rPr>
          <w:rFonts w:asciiTheme="minorHAnsi" w:hAnsiTheme="minorHAnsi" w:cstheme="minorHAnsi"/>
          <w:sz w:val="20"/>
          <w:u w:val="single"/>
        </w:rPr>
        <w:tab/>
      </w:r>
    </w:p>
    <w:p w:rsidR="0092387A" w:rsidRPr="00380B04" w:rsidRDefault="0092387A" w:rsidP="0092387A">
      <w:pPr>
        <w:jc w:val="both"/>
        <w:rPr>
          <w:rFonts w:asciiTheme="minorHAnsi" w:hAnsiTheme="minorHAnsi" w:cstheme="minorHAnsi"/>
          <w:b/>
          <w:sz w:val="20"/>
        </w:rPr>
      </w:pPr>
      <w:r w:rsidRPr="00380B04">
        <w:rPr>
          <w:rFonts w:asciiTheme="minorHAnsi" w:hAnsiTheme="minorHAnsi" w:cstheme="minorHAnsi"/>
          <w:b/>
          <w:sz w:val="20"/>
        </w:rPr>
        <w:t>Signature</w:t>
      </w:r>
    </w:p>
    <w:p w:rsidR="0092387A" w:rsidRPr="00380B04" w:rsidRDefault="0092387A" w:rsidP="0092387A">
      <w:pPr>
        <w:jc w:val="both"/>
        <w:rPr>
          <w:rFonts w:asciiTheme="minorHAnsi" w:hAnsiTheme="minorHAnsi" w:cstheme="minorHAnsi"/>
          <w:sz w:val="20"/>
        </w:rPr>
      </w:pPr>
    </w:p>
    <w:p w:rsidR="0092387A" w:rsidRPr="00966EC2" w:rsidRDefault="0092387A" w:rsidP="00966EC2">
      <w:pPr>
        <w:tabs>
          <w:tab w:val="left" w:pos="3600"/>
          <w:tab w:val="left" w:pos="4320"/>
          <w:tab w:val="left" w:pos="5040"/>
        </w:tabs>
        <w:jc w:val="both"/>
        <w:rPr>
          <w:rFonts w:asciiTheme="minorHAnsi" w:hAnsiTheme="minorHAnsi" w:cstheme="minorHAnsi"/>
          <w:b/>
          <w:sz w:val="20"/>
          <w:u w:val="single"/>
        </w:rPr>
      </w:pPr>
      <w:r w:rsidRPr="00215CCC">
        <w:rPr>
          <w:rFonts w:asciiTheme="minorHAnsi" w:hAnsiTheme="minorHAnsi" w:cstheme="minorHAnsi"/>
          <w:b/>
          <w:sz w:val="20"/>
          <w:u w:val="single"/>
        </w:rPr>
        <w:tab/>
      </w:r>
      <w:r w:rsidR="00966EC2" w:rsidRPr="00966EC2">
        <w:rPr>
          <w:rFonts w:asciiTheme="minorHAnsi" w:hAnsiTheme="minorHAnsi" w:cstheme="minorHAnsi"/>
          <w:b/>
          <w:sz w:val="20"/>
        </w:rPr>
        <w:tab/>
      </w:r>
      <w:r w:rsidR="00966EC2" w:rsidRPr="00966EC2">
        <w:rPr>
          <w:rFonts w:asciiTheme="minorHAnsi" w:hAnsiTheme="minorHAnsi" w:cstheme="minorHAnsi"/>
          <w:b/>
          <w:sz w:val="20"/>
          <w:u w:val="single"/>
        </w:rPr>
        <w:tab/>
      </w:r>
    </w:p>
    <w:p w:rsidR="0092387A" w:rsidRPr="00380B04" w:rsidRDefault="0092387A" w:rsidP="0092387A">
      <w:pPr>
        <w:jc w:val="both"/>
        <w:rPr>
          <w:rFonts w:asciiTheme="minorHAnsi" w:hAnsiTheme="minorHAnsi" w:cstheme="minorHAnsi"/>
          <w:b/>
          <w:sz w:val="20"/>
        </w:rPr>
      </w:pPr>
      <w:r w:rsidRPr="00380B04">
        <w:rPr>
          <w:rFonts w:asciiTheme="minorHAnsi" w:hAnsiTheme="minorHAnsi" w:cstheme="minorHAnsi"/>
          <w:b/>
          <w:sz w:val="20"/>
        </w:rPr>
        <w:t>Name and Title of Authorized Representative</w:t>
      </w:r>
      <w:r w:rsidRPr="00380B04">
        <w:rPr>
          <w:rFonts w:asciiTheme="minorHAnsi" w:hAnsiTheme="minorHAnsi" w:cstheme="minorHAnsi"/>
          <w:b/>
          <w:sz w:val="20"/>
        </w:rPr>
        <w:tab/>
        <w:t>Date</w:t>
      </w:r>
    </w:p>
    <w:p w:rsidR="00B7769F" w:rsidRDefault="00B7769F">
      <w:pPr>
        <w:spacing w:after="200" w:line="276" w:lineRule="auto"/>
        <w:rPr>
          <w:rFonts w:asciiTheme="minorHAnsi" w:hAnsiTheme="minorHAnsi" w:cs="Arial"/>
          <w:b/>
          <w:sz w:val="22"/>
          <w:szCs w:val="22"/>
        </w:rPr>
      </w:pPr>
      <w:r>
        <w:rPr>
          <w:rFonts w:asciiTheme="minorHAnsi" w:hAnsiTheme="minorHAnsi" w:cs="Arial"/>
          <w:b/>
          <w:sz w:val="22"/>
          <w:szCs w:val="22"/>
        </w:rPr>
        <w:br w:type="page"/>
      </w:r>
    </w:p>
    <w:p w:rsidR="00B7769F" w:rsidRDefault="00B7769F" w:rsidP="00B7769F">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3</w:t>
      </w:r>
    </w:p>
    <w:p w:rsidR="00B7769F" w:rsidRDefault="00B7769F" w:rsidP="00B7769F">
      <w:pPr>
        <w:pStyle w:val="BodyText"/>
        <w:spacing w:after="0"/>
        <w:jc w:val="center"/>
        <w:rPr>
          <w:rFonts w:asciiTheme="minorHAnsi" w:hAnsiTheme="minorHAnsi" w:cstheme="minorHAnsi"/>
          <w:b/>
          <w:sz w:val="22"/>
          <w:szCs w:val="22"/>
        </w:rPr>
      </w:pPr>
      <w:r>
        <w:rPr>
          <w:rFonts w:asciiTheme="minorHAnsi" w:hAnsiTheme="minorHAnsi" w:cstheme="minorHAnsi"/>
          <w:b/>
          <w:sz w:val="22"/>
          <w:szCs w:val="22"/>
        </w:rPr>
        <w:t>Exceptions Form</w:t>
      </w:r>
    </w:p>
    <w:p w:rsidR="00966EC2" w:rsidRPr="003D4204" w:rsidRDefault="00966EC2" w:rsidP="00B7769F">
      <w:pPr>
        <w:pStyle w:val="BodyText"/>
        <w:spacing w:after="0"/>
        <w:jc w:val="center"/>
        <w:rPr>
          <w:rFonts w:asciiTheme="minorHAnsi" w:hAnsiTheme="minorHAnsi" w:cstheme="minorHAnsi"/>
          <w:b/>
          <w:sz w:val="22"/>
          <w:szCs w:val="22"/>
        </w:rPr>
      </w:pPr>
    </w:p>
    <w:p w:rsidR="00215CCC" w:rsidRPr="00966EC2" w:rsidRDefault="00215CCC" w:rsidP="00215CCC">
      <w:pPr>
        <w:pStyle w:val="BodyText"/>
        <w:rPr>
          <w:rFonts w:ascii="Calibri" w:hAnsi="Calibri" w:cs="Arial"/>
          <w:sz w:val="22"/>
          <w:szCs w:val="22"/>
        </w:rPr>
      </w:pPr>
      <w:r w:rsidRPr="00966EC2">
        <w:rPr>
          <w:rFonts w:ascii="Calibri" w:hAnsi="Calibri" w:cs="Arial"/>
          <w:sz w:val="22"/>
          <w:szCs w:val="22"/>
        </w:rPr>
        <w:t>Please list any and all exceptions to this RF</w:t>
      </w:r>
      <w:r w:rsidR="00966EC2" w:rsidRPr="00966EC2">
        <w:rPr>
          <w:rFonts w:ascii="Calibri" w:hAnsi="Calibri" w:cs="Arial"/>
          <w:sz w:val="22"/>
          <w:szCs w:val="22"/>
        </w:rPr>
        <w:t>B</w:t>
      </w:r>
      <w:r w:rsidRPr="00966EC2">
        <w:rPr>
          <w:rFonts w:ascii="Calibri" w:hAnsi="Calibri" w:cs="Arial"/>
          <w:sz w:val="22"/>
          <w:szCs w:val="22"/>
        </w:rPr>
        <w:t xml:space="preserve"> in this section. </w:t>
      </w:r>
      <w:r w:rsidR="00966EC2" w:rsidRPr="00966EC2">
        <w:rPr>
          <w:rFonts w:ascii="Calibri" w:hAnsi="Calibri" w:cs="Arial"/>
          <w:sz w:val="22"/>
          <w:szCs w:val="22"/>
        </w:rPr>
        <w:t>Include section</w:t>
      </w:r>
      <w:r w:rsidRPr="00966EC2">
        <w:rPr>
          <w:rFonts w:ascii="Calibri" w:hAnsi="Calibri" w:cs="Arial"/>
          <w:sz w:val="22"/>
          <w:szCs w:val="22"/>
        </w:rPr>
        <w:t xml:space="preserve"> and reason for exception: (Make additional pages if necessary)</w:t>
      </w:r>
    </w:p>
    <w:p w:rsidR="00215CCC" w:rsidRPr="00EB4553" w:rsidRDefault="00215CCC" w:rsidP="00425769">
      <w:pPr>
        <w:tabs>
          <w:tab w:val="left" w:pos="0"/>
        </w:tabs>
        <w:rPr>
          <w:rFonts w:ascii="Calibri" w:hAnsi="Calibri" w:cs="Arial"/>
          <w:b/>
          <w:sz w:val="22"/>
          <w:szCs w:val="22"/>
          <w:u w:val="single"/>
        </w:rPr>
      </w:pPr>
      <w:r w:rsidRPr="00EB4553">
        <w:rPr>
          <w:rFonts w:ascii="Calibri" w:hAnsi="Calibri" w:cs="Arial"/>
          <w:b/>
          <w:sz w:val="22"/>
          <w:szCs w:val="22"/>
        </w:rPr>
        <w:tab/>
      </w:r>
      <w:r w:rsidR="00425769">
        <w:rPr>
          <w:rFonts w:ascii="Calibri" w:hAnsi="Calibri" w:cs="Arial"/>
          <w:b/>
          <w:sz w:val="22"/>
          <w:szCs w:val="22"/>
        </w:rPr>
        <w:t xml:space="preserve">       </w:t>
      </w:r>
      <w:r w:rsidRPr="00EB4553">
        <w:rPr>
          <w:rFonts w:ascii="Calibri" w:hAnsi="Calibri" w:cs="Arial"/>
          <w:b/>
          <w:sz w:val="22"/>
          <w:szCs w:val="22"/>
          <w:u w:val="single"/>
        </w:rPr>
        <w:t>Section</w:t>
      </w:r>
      <w:r w:rsidRPr="00EB4553">
        <w:rPr>
          <w:rFonts w:ascii="Calibri" w:hAnsi="Calibri" w:cs="Arial"/>
          <w:b/>
          <w:sz w:val="22"/>
          <w:szCs w:val="22"/>
        </w:rPr>
        <w:tab/>
      </w:r>
      <w:r w:rsidRPr="00EB4553">
        <w:rPr>
          <w:rFonts w:ascii="Calibri" w:hAnsi="Calibri" w:cs="Arial"/>
          <w:b/>
          <w:sz w:val="22"/>
          <w:szCs w:val="22"/>
        </w:rPr>
        <w:tab/>
      </w:r>
      <w:r w:rsidR="00966EC2">
        <w:rPr>
          <w:rFonts w:ascii="Calibri" w:hAnsi="Calibri" w:cs="Arial"/>
          <w:b/>
          <w:sz w:val="22"/>
          <w:szCs w:val="22"/>
        </w:rPr>
        <w:tab/>
      </w:r>
      <w:r w:rsidR="00425769">
        <w:rPr>
          <w:rFonts w:ascii="Calibri" w:hAnsi="Calibri" w:cs="Arial"/>
          <w:b/>
          <w:sz w:val="22"/>
          <w:szCs w:val="22"/>
        </w:rPr>
        <w:tab/>
      </w:r>
      <w:r w:rsidR="00425769">
        <w:rPr>
          <w:rFonts w:ascii="Calibri" w:hAnsi="Calibri" w:cs="Arial"/>
          <w:b/>
          <w:sz w:val="22"/>
          <w:szCs w:val="22"/>
        </w:rPr>
        <w:tab/>
      </w:r>
      <w:r w:rsidR="00425769">
        <w:rPr>
          <w:rFonts w:ascii="Calibri" w:hAnsi="Calibri" w:cs="Arial"/>
          <w:b/>
          <w:sz w:val="22"/>
          <w:szCs w:val="22"/>
        </w:rPr>
        <w:tab/>
      </w:r>
      <w:r w:rsidRPr="00EB4553">
        <w:rPr>
          <w:rFonts w:ascii="Calibri" w:hAnsi="Calibri" w:cs="Arial"/>
          <w:b/>
          <w:sz w:val="22"/>
          <w:szCs w:val="22"/>
          <w:u w:val="single"/>
        </w:rPr>
        <w:t>Exception</w:t>
      </w:r>
    </w:p>
    <w:p w:rsidR="00215CCC" w:rsidRPr="00EB4553" w:rsidRDefault="00215CCC" w:rsidP="00966EC2">
      <w:pPr>
        <w:rPr>
          <w:rFonts w:ascii="Calibri" w:hAnsi="Calibri" w:cs="Arial"/>
          <w:sz w:val="22"/>
          <w:szCs w:val="22"/>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ascii="Calibri" w:hAnsi="Calibri" w:cs="Arial"/>
          <w:u w:val="single"/>
        </w:rPr>
      </w:pPr>
      <w:r w:rsidRPr="0074112D">
        <w:rPr>
          <w:rFonts w:ascii="Calibri" w:hAnsi="Calibri" w:cs="Arial"/>
          <w:u w:val="single"/>
        </w:rPr>
        <w:t xml:space="preserve"> </w:t>
      </w: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160"/>
        </w:tabs>
        <w:spacing w:after="0" w:line="240" w:lineRule="auto"/>
        <w:ind w:left="2160"/>
        <w:rPr>
          <w:rFonts w:ascii="Calibri" w:hAnsi="Calibri" w:cs="Arial"/>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Pr="008527AF" w:rsidRDefault="00966EC2" w:rsidP="00966EC2">
      <w:pPr>
        <w:pStyle w:val="ListParagraph"/>
        <w:keepNext/>
        <w:keepLines/>
        <w:tabs>
          <w:tab w:val="left" w:pos="2880"/>
        </w:tabs>
        <w:spacing w:after="0" w:line="240" w:lineRule="auto"/>
        <w:ind w:left="2880"/>
        <w:rPr>
          <w:rFonts w:ascii="Calibri" w:hAnsi="Calibri" w:cs="Arial"/>
        </w:rPr>
      </w:pPr>
    </w:p>
    <w:p w:rsidR="00966EC2" w:rsidRPr="0074112D" w:rsidRDefault="00966EC2" w:rsidP="00966EC2">
      <w:pPr>
        <w:pStyle w:val="ListParagraph"/>
        <w:numPr>
          <w:ilvl w:val="0"/>
          <w:numId w:val="17"/>
        </w:numPr>
        <w:tabs>
          <w:tab w:val="left" w:pos="2160"/>
          <w:tab w:val="left" w:pos="2880"/>
          <w:tab w:val="left" w:pos="9360"/>
        </w:tabs>
        <w:spacing w:after="0" w:line="240" w:lineRule="auto"/>
        <w:rPr>
          <w:rFonts w:ascii="Calibri" w:hAnsi="Calibri" w:cs="Arial"/>
          <w:u w:val="single"/>
        </w:rPr>
      </w:pPr>
      <w:r>
        <w:rPr>
          <w:rFonts w:ascii="Calibri" w:hAnsi="Calibri" w:cs="Arial"/>
        </w:rPr>
        <w:t xml:space="preserve"> </w:t>
      </w: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215CCC" w:rsidRPr="00966EC2" w:rsidRDefault="00215CCC" w:rsidP="00966EC2">
      <w:pPr>
        <w:rPr>
          <w:rFonts w:ascii="Calibri" w:hAnsi="Calibri" w:cs="Arial"/>
          <w:b/>
          <w:sz w:val="22"/>
          <w:szCs w:val="22"/>
        </w:rPr>
      </w:pPr>
    </w:p>
    <w:p w:rsidR="00766AD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ascii="Calibri" w:hAnsi="Calibri" w:cs="Arial"/>
          <w:u w:val="single"/>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966EC2">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ascii="Calibri" w:hAnsi="Calibri" w:cs="Arial"/>
          <w:u w:val="single"/>
        </w:rPr>
      </w:pPr>
    </w:p>
    <w:p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966EC2" w:rsidRDefault="00966EC2" w:rsidP="00966EC2">
      <w:pPr>
        <w:tabs>
          <w:tab w:val="left" w:pos="2160"/>
          <w:tab w:val="left" w:pos="2880"/>
          <w:tab w:val="left" w:pos="9360"/>
        </w:tabs>
        <w:rPr>
          <w:rFonts w:cs="Arial"/>
          <w:b/>
        </w:rPr>
      </w:pPr>
    </w:p>
    <w:p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rsidR="00966EC2" w:rsidRDefault="00966EC2" w:rsidP="00966EC2">
      <w:pPr>
        <w:pStyle w:val="ListParagraph"/>
        <w:keepNext/>
        <w:keepLines/>
        <w:tabs>
          <w:tab w:val="left" w:pos="2880"/>
        </w:tabs>
        <w:spacing w:after="0" w:line="240" w:lineRule="auto"/>
        <w:ind w:left="2880"/>
        <w:rPr>
          <w:rFonts w:cs="Arial"/>
          <w:b/>
        </w:rPr>
      </w:pPr>
    </w:p>
    <w:p w:rsidR="007D1A2B"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7D1A2B" w:rsidRDefault="007D1A2B" w:rsidP="007D1A2B">
      <w:pPr>
        <w:pStyle w:val="BodyText"/>
        <w:spacing w:after="0"/>
        <w:jc w:val="center"/>
        <w:rPr>
          <w:rFonts w:asciiTheme="minorHAnsi" w:hAnsiTheme="minorHAnsi" w:cstheme="minorHAnsi"/>
          <w:b/>
          <w:sz w:val="22"/>
          <w:szCs w:val="22"/>
        </w:rPr>
      </w:pPr>
      <w:r>
        <w:br w:type="page"/>
      </w: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4</w:t>
      </w:r>
    </w:p>
    <w:p w:rsidR="007D1A2B" w:rsidRPr="005115CD" w:rsidRDefault="007D1A2B" w:rsidP="007D1A2B">
      <w:pPr>
        <w:jc w:val="center"/>
        <w:rPr>
          <w:rFonts w:asciiTheme="minorHAnsi" w:hAnsiTheme="minorHAnsi"/>
          <w:b/>
          <w:sz w:val="22"/>
        </w:rPr>
      </w:pPr>
      <w:r w:rsidRPr="005115CD">
        <w:rPr>
          <w:rFonts w:asciiTheme="minorHAnsi" w:hAnsiTheme="minorHAnsi"/>
          <w:b/>
          <w:sz w:val="22"/>
        </w:rPr>
        <w:t>Form 22 – Request for Confidentiality</w:t>
      </w:r>
    </w:p>
    <w:p w:rsidR="007D1A2B" w:rsidRPr="005115CD" w:rsidRDefault="007D1A2B" w:rsidP="007D1A2B">
      <w:pPr>
        <w:jc w:val="both"/>
        <w:rPr>
          <w:rFonts w:asciiTheme="minorHAnsi" w:hAnsiTheme="minorHAnsi" w:cs="Calibri"/>
          <w:sz w:val="22"/>
          <w:szCs w:val="22"/>
        </w:rPr>
      </w:pPr>
    </w:p>
    <w:p w:rsidR="007D1A2B" w:rsidRDefault="007D1A2B" w:rsidP="007D1A2B">
      <w:pPr>
        <w:jc w:val="both"/>
        <w:rPr>
          <w:rFonts w:asciiTheme="minorHAnsi" w:hAnsiTheme="minorHAnsi"/>
          <w:sz w:val="22"/>
          <w:szCs w:val="22"/>
        </w:rPr>
      </w:pPr>
      <w:r>
        <w:rPr>
          <w:rFonts w:asciiTheme="minorHAnsi" w:hAnsiTheme="minorHAnsi"/>
          <w:sz w:val="22"/>
          <w:szCs w:val="22"/>
        </w:rPr>
        <w:t>Per section 2.</w:t>
      </w:r>
      <w:r w:rsidRPr="005115CD">
        <w:rPr>
          <w:rFonts w:asciiTheme="minorHAnsi" w:hAnsiTheme="minorHAnsi"/>
          <w:sz w:val="22"/>
          <w:szCs w:val="22"/>
        </w:rPr>
        <w:t>1</w:t>
      </w:r>
      <w:r>
        <w:rPr>
          <w:rFonts w:asciiTheme="minorHAnsi" w:hAnsiTheme="minorHAnsi"/>
          <w:sz w:val="22"/>
          <w:szCs w:val="22"/>
        </w:rPr>
        <w:t>6</w:t>
      </w:r>
      <w:r w:rsidRPr="005115CD">
        <w:rPr>
          <w:rFonts w:asciiTheme="minorHAnsi" w:hAnsiTheme="minorHAnsi"/>
          <w:sz w:val="22"/>
          <w:szCs w:val="22"/>
        </w:rPr>
        <w:t xml:space="preserve"> of the Request for </w:t>
      </w:r>
      <w:r w:rsidR="00CA62F1">
        <w:rPr>
          <w:rFonts w:asciiTheme="minorHAnsi" w:hAnsiTheme="minorHAnsi"/>
          <w:sz w:val="22"/>
          <w:szCs w:val="22"/>
        </w:rPr>
        <w:t>Bid</w:t>
      </w:r>
      <w:r w:rsidR="00CA62F1" w:rsidRPr="005115CD">
        <w:rPr>
          <w:rFonts w:asciiTheme="minorHAnsi" w:hAnsiTheme="minorHAnsi"/>
          <w:sz w:val="22"/>
          <w:szCs w:val="22"/>
        </w:rPr>
        <w:t xml:space="preserve"> </w:t>
      </w:r>
      <w:r w:rsidRPr="005115CD">
        <w:rPr>
          <w:rFonts w:asciiTheme="minorHAnsi" w:hAnsiTheme="minorHAnsi"/>
          <w:sz w:val="22"/>
          <w:szCs w:val="22"/>
        </w:rPr>
        <w:t>(</w:t>
      </w:r>
      <w:r w:rsidR="00CA62F1" w:rsidRPr="005115CD">
        <w:rPr>
          <w:rFonts w:asciiTheme="minorHAnsi" w:hAnsiTheme="minorHAnsi"/>
          <w:sz w:val="22"/>
          <w:szCs w:val="22"/>
        </w:rPr>
        <w:t>RF</w:t>
      </w:r>
      <w:r w:rsidR="00CA62F1">
        <w:rPr>
          <w:rFonts w:asciiTheme="minorHAnsi" w:hAnsiTheme="minorHAnsi"/>
          <w:sz w:val="22"/>
          <w:szCs w:val="22"/>
        </w:rPr>
        <w:t>B</w:t>
      </w:r>
      <w:r w:rsidRPr="005115CD">
        <w:rPr>
          <w:rFonts w:asciiTheme="minorHAnsi" w:hAnsiTheme="minorHAnsi"/>
          <w:sz w:val="22"/>
          <w:szCs w:val="22"/>
        </w:rPr>
        <w:t xml:space="preserve">), a </w:t>
      </w:r>
      <w:r w:rsidR="00AA6A5D">
        <w:rPr>
          <w:rFonts w:asciiTheme="minorHAnsi" w:hAnsiTheme="minorHAnsi"/>
          <w:sz w:val="22"/>
          <w:szCs w:val="22"/>
        </w:rPr>
        <w:t>Bidder</w:t>
      </w:r>
      <w:r w:rsidRPr="005115CD">
        <w:rPr>
          <w:rFonts w:asciiTheme="minorHAnsi" w:hAnsiTheme="minorHAnsi"/>
          <w:sz w:val="22"/>
          <w:szCs w:val="22"/>
        </w:rPr>
        <w:t xml:space="preserve"> requesting portions of its </w:t>
      </w:r>
      <w:r w:rsidR="00CA62F1">
        <w:rPr>
          <w:rFonts w:asciiTheme="minorHAnsi" w:hAnsiTheme="minorHAnsi"/>
          <w:sz w:val="22"/>
          <w:szCs w:val="22"/>
        </w:rPr>
        <w:t>Bid</w:t>
      </w:r>
      <w:r w:rsidR="00CA62F1" w:rsidRPr="005115CD">
        <w:rPr>
          <w:rFonts w:asciiTheme="minorHAnsi" w:hAnsiTheme="minorHAnsi"/>
          <w:sz w:val="22"/>
          <w:szCs w:val="22"/>
        </w:rPr>
        <w:t xml:space="preserve"> </w:t>
      </w:r>
      <w:r w:rsidRPr="005115CD">
        <w:rPr>
          <w:rFonts w:asciiTheme="minorHAnsi" w:hAnsiTheme="minorHAnsi"/>
          <w:sz w:val="22"/>
          <w:szCs w:val="22"/>
        </w:rPr>
        <w:t xml:space="preserve">be maintained in confidence must complete this form and submit it with its </w:t>
      </w:r>
      <w:r w:rsidR="00CA62F1">
        <w:rPr>
          <w:rFonts w:asciiTheme="minorHAnsi" w:hAnsiTheme="minorHAnsi"/>
          <w:sz w:val="22"/>
          <w:szCs w:val="22"/>
        </w:rPr>
        <w:t>Bid</w:t>
      </w:r>
      <w:r w:rsidRPr="005115CD">
        <w:rPr>
          <w:rFonts w:asciiTheme="minorHAnsi" w:hAnsiTheme="minorHAnsi"/>
          <w:sz w:val="22"/>
          <w:szCs w:val="22"/>
        </w:rPr>
        <w:t xml:space="preserve">.  </w:t>
      </w:r>
      <w:r w:rsidR="00AA6A5D">
        <w:rPr>
          <w:rFonts w:asciiTheme="minorHAnsi" w:hAnsiTheme="minorHAnsi"/>
          <w:sz w:val="22"/>
          <w:szCs w:val="22"/>
        </w:rPr>
        <w:t>Bidder</w:t>
      </w:r>
      <w:r w:rsidRPr="005115CD">
        <w:rPr>
          <w:rFonts w:asciiTheme="minorHAnsi" w:hAnsiTheme="minorHAnsi"/>
          <w:sz w:val="22"/>
          <w:szCs w:val="22"/>
        </w:rPr>
        <w:t>s should read and familiarize themselves with chapter 22 of the Iowa Code regarding release of public records before co</w:t>
      </w:r>
      <w:r>
        <w:rPr>
          <w:rFonts w:asciiTheme="minorHAnsi" w:hAnsiTheme="minorHAnsi"/>
          <w:sz w:val="22"/>
          <w:szCs w:val="22"/>
        </w:rPr>
        <w:t>mpleting this form.  Section 2.</w:t>
      </w:r>
      <w:r w:rsidRPr="005115CD">
        <w:rPr>
          <w:rFonts w:asciiTheme="minorHAnsi" w:hAnsiTheme="minorHAnsi"/>
          <w:sz w:val="22"/>
          <w:szCs w:val="22"/>
        </w:rPr>
        <w:t>1</w:t>
      </w:r>
      <w:r>
        <w:rPr>
          <w:rFonts w:asciiTheme="minorHAnsi" w:hAnsiTheme="minorHAnsi"/>
          <w:sz w:val="22"/>
          <w:szCs w:val="22"/>
        </w:rPr>
        <w:t>6</w:t>
      </w:r>
      <w:r w:rsidRPr="005115CD">
        <w:rPr>
          <w:rFonts w:asciiTheme="minorHAnsi" w:hAnsiTheme="minorHAnsi"/>
          <w:sz w:val="22"/>
          <w:szCs w:val="22"/>
        </w:rPr>
        <w:t xml:space="preserve"> of the </w:t>
      </w:r>
      <w:r w:rsidR="00CA62F1" w:rsidRPr="005115CD">
        <w:rPr>
          <w:rFonts w:asciiTheme="minorHAnsi" w:hAnsiTheme="minorHAnsi"/>
          <w:sz w:val="22"/>
          <w:szCs w:val="22"/>
        </w:rPr>
        <w:t>RF</w:t>
      </w:r>
      <w:r w:rsidR="00CA62F1">
        <w:rPr>
          <w:rFonts w:asciiTheme="minorHAnsi" w:hAnsiTheme="minorHAnsi"/>
          <w:sz w:val="22"/>
          <w:szCs w:val="22"/>
        </w:rPr>
        <w:t>B</w:t>
      </w:r>
      <w:r w:rsidR="00CA62F1" w:rsidRPr="005115CD">
        <w:rPr>
          <w:rFonts w:asciiTheme="minorHAnsi" w:hAnsiTheme="minorHAnsi"/>
          <w:sz w:val="22"/>
          <w:szCs w:val="22"/>
        </w:rPr>
        <w:t xml:space="preserve"> </w:t>
      </w:r>
      <w:r w:rsidRPr="005115CD">
        <w:rPr>
          <w:rFonts w:asciiTheme="minorHAnsi" w:hAnsiTheme="minorHAnsi"/>
          <w:sz w:val="22"/>
          <w:szCs w:val="22"/>
        </w:rPr>
        <w:t xml:space="preserve">provides the </w:t>
      </w:r>
      <w:r w:rsidR="00AA6A5D">
        <w:rPr>
          <w:rFonts w:asciiTheme="minorHAnsi" w:hAnsiTheme="minorHAnsi"/>
          <w:sz w:val="22"/>
          <w:szCs w:val="22"/>
        </w:rPr>
        <w:t>Bidder</w:t>
      </w:r>
      <w:r w:rsidRPr="005115CD">
        <w:rPr>
          <w:rFonts w:asciiTheme="minorHAnsi" w:hAnsiTheme="minorHAnsi"/>
          <w:sz w:val="22"/>
          <w:szCs w:val="22"/>
        </w:rPr>
        <w:t xml:space="preserve"> instructions regarding how to request confidential treatment of portions of its </w:t>
      </w:r>
      <w:r w:rsidR="00CA62F1">
        <w:rPr>
          <w:rFonts w:asciiTheme="minorHAnsi" w:hAnsiTheme="minorHAnsi"/>
          <w:sz w:val="22"/>
          <w:szCs w:val="22"/>
        </w:rPr>
        <w:t>Bid</w:t>
      </w:r>
      <w:r w:rsidRPr="005115CD">
        <w:rPr>
          <w:rFonts w:asciiTheme="minorHAnsi" w:hAnsiTheme="minorHAnsi"/>
          <w:sz w:val="22"/>
          <w:szCs w:val="22"/>
        </w:rPr>
        <w:t xml:space="preserve">.  </w:t>
      </w:r>
    </w:p>
    <w:p w:rsidR="007D1A2B" w:rsidRPr="005115CD" w:rsidRDefault="007D1A2B" w:rsidP="007D1A2B">
      <w:pPr>
        <w:jc w:val="both"/>
        <w:rPr>
          <w:rFonts w:asciiTheme="minorHAnsi" w:hAnsiTheme="minorHAnsi"/>
          <w:sz w:val="22"/>
          <w:szCs w:val="22"/>
        </w:rPr>
      </w:pPr>
    </w:p>
    <w:p w:rsidR="007D1A2B" w:rsidRDefault="007D1A2B" w:rsidP="007D1A2B">
      <w:pPr>
        <w:jc w:val="both"/>
        <w:rPr>
          <w:rFonts w:asciiTheme="minorHAnsi" w:hAnsiTheme="minorHAnsi"/>
          <w:sz w:val="22"/>
          <w:szCs w:val="22"/>
        </w:rPr>
      </w:pPr>
      <w:r w:rsidRPr="005115CD">
        <w:rPr>
          <w:rFonts w:asciiTheme="minorHAnsi" w:hAnsiTheme="minorHAnsi"/>
          <w:b/>
          <w:sz w:val="22"/>
          <w:szCs w:val="22"/>
        </w:rPr>
        <w:t>NOTE:</w:t>
      </w:r>
      <w:r w:rsidRPr="005115CD">
        <w:rPr>
          <w:rFonts w:asciiTheme="minorHAnsi" w:hAnsiTheme="minorHAnsi"/>
          <w:sz w:val="22"/>
          <w:szCs w:val="22"/>
        </w:rPr>
        <w:t xml:space="preserve">  Completion of this Form is the sole means of requesting confidential treatment.  Completion of the form and agency’s acceptance of </w:t>
      </w:r>
      <w:r w:rsidR="00AA6A5D">
        <w:rPr>
          <w:rFonts w:asciiTheme="minorHAnsi" w:hAnsiTheme="minorHAnsi"/>
          <w:sz w:val="22"/>
          <w:szCs w:val="22"/>
        </w:rPr>
        <w:t>Bidder</w:t>
      </w:r>
      <w:r w:rsidRPr="005115CD">
        <w:rPr>
          <w:rFonts w:asciiTheme="minorHAnsi" w:hAnsiTheme="minorHAnsi"/>
          <w:sz w:val="22"/>
          <w:szCs w:val="22"/>
        </w:rPr>
        <w:t xml:space="preserve">’s submission does not guarantee the agency will grant </w:t>
      </w:r>
      <w:r w:rsidR="00AA6A5D">
        <w:rPr>
          <w:rFonts w:asciiTheme="minorHAnsi" w:hAnsiTheme="minorHAnsi"/>
          <w:sz w:val="22"/>
          <w:szCs w:val="22"/>
        </w:rPr>
        <w:t>Bidder</w:t>
      </w:r>
      <w:r w:rsidRPr="005115CD">
        <w:rPr>
          <w:rFonts w:asciiTheme="minorHAnsi" w:hAnsiTheme="minorHAnsi"/>
          <w:sz w:val="22"/>
          <w:szCs w:val="22"/>
        </w:rPr>
        <w:t xml:space="preserve">’s request for confidentiality.  The agency may reject </w:t>
      </w:r>
      <w:r w:rsidR="00AA6A5D">
        <w:rPr>
          <w:rFonts w:asciiTheme="minorHAnsi" w:hAnsiTheme="minorHAnsi"/>
          <w:sz w:val="22"/>
          <w:szCs w:val="22"/>
        </w:rPr>
        <w:t>Bidder</w:t>
      </w:r>
      <w:r w:rsidRPr="005115CD">
        <w:rPr>
          <w:rFonts w:asciiTheme="minorHAnsi" w:hAnsiTheme="minorHAnsi"/>
          <w:sz w:val="22"/>
          <w:szCs w:val="22"/>
        </w:rPr>
        <w:t xml:space="preserve">’s </w:t>
      </w:r>
      <w:r w:rsidR="00CA62F1">
        <w:rPr>
          <w:rFonts w:asciiTheme="minorHAnsi" w:hAnsiTheme="minorHAnsi"/>
          <w:sz w:val="22"/>
          <w:szCs w:val="22"/>
        </w:rPr>
        <w:t xml:space="preserve">Bid </w:t>
      </w:r>
      <w:r w:rsidRPr="005115CD">
        <w:rPr>
          <w:rFonts w:asciiTheme="minorHAnsi" w:hAnsiTheme="minorHAnsi"/>
          <w:sz w:val="22"/>
          <w:szCs w:val="22"/>
        </w:rPr>
        <w:t xml:space="preserve">entirely in the event </w:t>
      </w:r>
      <w:r w:rsidR="00AA6A5D">
        <w:rPr>
          <w:rFonts w:asciiTheme="minorHAnsi" w:hAnsiTheme="minorHAnsi"/>
          <w:sz w:val="22"/>
          <w:szCs w:val="22"/>
        </w:rPr>
        <w:t>Bidder</w:t>
      </w:r>
      <w:r w:rsidRPr="005115CD">
        <w:rPr>
          <w:rFonts w:asciiTheme="minorHAnsi" w:hAnsiTheme="minorHAnsi"/>
          <w:sz w:val="22"/>
          <w:szCs w:val="22"/>
        </w:rPr>
        <w:t xml:space="preserve"> requests confidentiality and does submit a fully completed Form or requests confidentiality for portions of its </w:t>
      </w:r>
      <w:r w:rsidR="00CA62F1">
        <w:rPr>
          <w:rFonts w:asciiTheme="minorHAnsi" w:hAnsiTheme="minorHAnsi"/>
          <w:sz w:val="22"/>
          <w:szCs w:val="22"/>
        </w:rPr>
        <w:t>Bid</w:t>
      </w:r>
      <w:r w:rsidR="00CA62F1" w:rsidRPr="005115CD">
        <w:rPr>
          <w:rFonts w:asciiTheme="minorHAnsi" w:hAnsiTheme="minorHAnsi"/>
          <w:sz w:val="22"/>
          <w:szCs w:val="22"/>
        </w:rPr>
        <w:t xml:space="preserve"> </w:t>
      </w:r>
      <w:r w:rsidRPr="005115CD">
        <w:rPr>
          <w:rFonts w:asciiTheme="minorHAnsi" w:hAnsiTheme="minorHAnsi"/>
          <w:sz w:val="22"/>
          <w:szCs w:val="22"/>
        </w:rPr>
        <w:t xml:space="preserve">that are improper under the </w:t>
      </w:r>
      <w:r w:rsidR="00CA62F1" w:rsidRPr="005115CD">
        <w:rPr>
          <w:rFonts w:asciiTheme="minorHAnsi" w:hAnsiTheme="minorHAnsi"/>
          <w:sz w:val="22"/>
          <w:szCs w:val="22"/>
        </w:rPr>
        <w:t>RF</w:t>
      </w:r>
      <w:r w:rsidR="00CA62F1">
        <w:rPr>
          <w:rFonts w:asciiTheme="minorHAnsi" w:hAnsiTheme="minorHAnsi"/>
          <w:sz w:val="22"/>
          <w:szCs w:val="22"/>
        </w:rPr>
        <w:t>B</w:t>
      </w:r>
      <w:r w:rsidRPr="005115CD">
        <w:rPr>
          <w:rFonts w:asciiTheme="minorHAnsi" w:hAnsiTheme="minorHAnsi"/>
          <w:sz w:val="22"/>
          <w:szCs w:val="22"/>
        </w:rPr>
        <w:t>.</w:t>
      </w:r>
    </w:p>
    <w:p w:rsidR="007D1A2B" w:rsidRPr="005115CD" w:rsidRDefault="007D1A2B" w:rsidP="007D1A2B">
      <w:pPr>
        <w:jc w:val="both"/>
        <w:rPr>
          <w:rFonts w:asciiTheme="minorHAnsi" w:hAnsiTheme="minorHAnsi"/>
          <w:sz w:val="22"/>
          <w:szCs w:val="22"/>
        </w:rPr>
      </w:pPr>
    </w:p>
    <w:p w:rsidR="007D1A2B" w:rsidRDefault="007D1A2B" w:rsidP="007D1A2B">
      <w:pPr>
        <w:jc w:val="both"/>
        <w:rPr>
          <w:rFonts w:asciiTheme="minorHAnsi" w:hAnsiTheme="minorHAnsi"/>
          <w:sz w:val="22"/>
          <w:szCs w:val="22"/>
        </w:rPr>
      </w:pPr>
      <w:r w:rsidRPr="005115CD">
        <w:rPr>
          <w:rFonts w:asciiTheme="minorHAnsi" w:hAnsiTheme="minorHAnsi"/>
          <w:sz w:val="22"/>
          <w:szCs w:val="22"/>
        </w:rPr>
        <w:t xml:space="preserve">To request confidentiality, </w:t>
      </w:r>
      <w:r w:rsidR="00AA6A5D">
        <w:rPr>
          <w:rFonts w:asciiTheme="minorHAnsi" w:hAnsiTheme="minorHAnsi"/>
          <w:sz w:val="22"/>
          <w:szCs w:val="22"/>
        </w:rPr>
        <w:t>Bidder</w:t>
      </w:r>
      <w:r w:rsidRPr="005115CD">
        <w:rPr>
          <w:rFonts w:asciiTheme="minorHAnsi" w:hAnsiTheme="minorHAnsi"/>
          <w:sz w:val="22"/>
          <w:szCs w:val="22"/>
        </w:rPr>
        <w:t xml:space="preserve"> must provide the following information: </w:t>
      </w:r>
    </w:p>
    <w:p w:rsidR="007D1A2B" w:rsidRPr="005115CD" w:rsidRDefault="007D1A2B" w:rsidP="007D1A2B">
      <w:pPr>
        <w:jc w:val="both"/>
        <w:rPr>
          <w:rFonts w:asciiTheme="minorHAnsi" w:hAnsiTheme="minorHAnsi"/>
          <w:sz w:val="22"/>
          <w:szCs w:val="22"/>
        </w:rPr>
      </w:pPr>
    </w:p>
    <w:p w:rsidR="007D1A2B" w:rsidRPr="005115CD" w:rsidRDefault="007D1A2B" w:rsidP="007D1A2B">
      <w:pPr>
        <w:pStyle w:val="ListParagraph"/>
        <w:numPr>
          <w:ilvl w:val="0"/>
          <w:numId w:val="19"/>
        </w:numPr>
        <w:tabs>
          <w:tab w:val="clear" w:pos="360"/>
          <w:tab w:val="num" w:pos="720"/>
          <w:tab w:val="left" w:pos="1440"/>
        </w:tabs>
        <w:spacing w:after="0" w:line="240" w:lineRule="auto"/>
        <w:ind w:left="720" w:hanging="720"/>
        <w:jc w:val="both"/>
        <w:rPr>
          <w:rFonts w:cs="Calibri"/>
        </w:rPr>
      </w:pPr>
      <w:r w:rsidRPr="005115CD">
        <w:fldChar w:fldCharType="begin">
          <w:ffData>
            <w:name w:val="Check2"/>
            <w:enabled/>
            <w:calcOnExit w:val="0"/>
            <w:checkBox>
              <w:sizeAuto/>
              <w:default w:val="0"/>
            </w:checkBox>
          </w:ffData>
        </w:fldChar>
      </w:r>
      <w:bookmarkStart w:id="1" w:name="Check2"/>
      <w:r w:rsidRPr="005115CD">
        <w:instrText xml:space="preserve"> FORMCHECKBOX </w:instrText>
      </w:r>
      <w:r w:rsidR="005A66AD">
        <w:fldChar w:fldCharType="separate"/>
      </w:r>
      <w:r w:rsidRPr="005115CD">
        <w:fldChar w:fldCharType="end"/>
      </w:r>
      <w:bookmarkEnd w:id="1"/>
      <w:r>
        <w:t xml:space="preserve"> </w:t>
      </w:r>
      <w:r w:rsidR="00AA6A5D">
        <w:t>Bidder</w:t>
      </w:r>
      <w:r w:rsidRPr="005115CD">
        <w:t xml:space="preserve"> must conspicuously mark confidential material in its </w:t>
      </w:r>
      <w:r w:rsidR="00CA62F1">
        <w:t>Bid</w:t>
      </w:r>
      <w:r w:rsidRPr="005115CD">
        <w:t xml:space="preserve"> in accordance with section 2.1</w:t>
      </w:r>
      <w:r>
        <w:t>6</w:t>
      </w:r>
      <w:r w:rsidRPr="005115CD">
        <w:t xml:space="preserve"> Public Records and Requests for Confidential Treatment. </w:t>
      </w:r>
      <w:r w:rsidRPr="005115CD">
        <w:rPr>
          <w:b/>
        </w:rPr>
        <w:t xml:space="preserve">Check box when completed.  </w:t>
      </w:r>
    </w:p>
    <w:p w:rsidR="007D1A2B" w:rsidRPr="005115CD" w:rsidRDefault="007D1A2B" w:rsidP="007D1A2B">
      <w:pPr>
        <w:pStyle w:val="ListParagraph"/>
        <w:tabs>
          <w:tab w:val="num" w:pos="720"/>
          <w:tab w:val="left" w:pos="1440"/>
        </w:tabs>
        <w:ind w:hanging="720"/>
        <w:jc w:val="both"/>
        <w:rPr>
          <w:rFonts w:cs="Calibri"/>
        </w:rPr>
      </w:pPr>
    </w:p>
    <w:p w:rsidR="007D1A2B" w:rsidRPr="005115CD" w:rsidRDefault="00AA6A5D" w:rsidP="007D1A2B">
      <w:pPr>
        <w:pStyle w:val="ListParagraph"/>
        <w:numPr>
          <w:ilvl w:val="0"/>
          <w:numId w:val="19"/>
        </w:numPr>
        <w:tabs>
          <w:tab w:val="clear" w:pos="360"/>
          <w:tab w:val="num" w:pos="720"/>
        </w:tabs>
        <w:spacing w:after="200" w:line="276" w:lineRule="auto"/>
        <w:ind w:left="720" w:hanging="720"/>
        <w:jc w:val="both"/>
      </w:pPr>
      <w:r>
        <w:t>Bidder</w:t>
      </w:r>
      <w:r w:rsidR="007D1A2B" w:rsidRPr="005115CD">
        <w:t xml:space="preserve"> must specifically identify and list the </w:t>
      </w:r>
      <w:r w:rsidR="00CA62F1">
        <w:t>Bid</w:t>
      </w:r>
      <w:r w:rsidR="007D1A2B" w:rsidRPr="005115CD">
        <w:t xml:space="preserve"> section(s) for which it seeks confidentiality and answer the following questions for each section listed :</w:t>
      </w:r>
    </w:p>
    <w:p w:rsidR="007D1A2B" w:rsidRPr="005115CD" w:rsidRDefault="007D1A2B" w:rsidP="007D1A2B">
      <w:pPr>
        <w:pStyle w:val="ListParagraph"/>
        <w:ind w:left="360"/>
        <w:jc w:val="both"/>
      </w:pPr>
    </w:p>
    <w:p w:rsidR="007D1A2B" w:rsidRPr="005115CD" w:rsidRDefault="007D1A2B" w:rsidP="007D1A2B">
      <w:pPr>
        <w:pStyle w:val="ListParagraph"/>
        <w:numPr>
          <w:ilvl w:val="1"/>
          <w:numId w:val="20"/>
        </w:numPr>
        <w:tabs>
          <w:tab w:val="clear" w:pos="630"/>
          <w:tab w:val="num" w:pos="1440"/>
        </w:tabs>
        <w:spacing w:after="200" w:line="276" w:lineRule="auto"/>
        <w:ind w:left="1440" w:hanging="720"/>
        <w:jc w:val="both"/>
      </w:pPr>
      <w:r w:rsidRPr="005115CD">
        <w:rPr>
          <w:rFonts w:cs="Calibri"/>
        </w:rPr>
        <w:t xml:space="preserve">Explain the specific grounds in </w:t>
      </w:r>
      <w:r w:rsidRPr="005115CD">
        <w:rPr>
          <w:rFonts w:cs="Calibri"/>
          <w:i/>
        </w:rPr>
        <w:t>Iowa Code Chapter 22</w:t>
      </w:r>
      <w:r w:rsidRPr="005115CD">
        <w:rPr>
          <w:rFonts w:cs="Calibri"/>
        </w:rPr>
        <w:t xml:space="preserve"> or other applicable law which support treatment of the material as confidential</w:t>
      </w:r>
      <w:r w:rsidRPr="005115CD">
        <w:t>.</w:t>
      </w:r>
    </w:p>
    <w:p w:rsidR="007D1A2B" w:rsidRPr="005115CD" w:rsidRDefault="007D1A2B" w:rsidP="007D1A2B">
      <w:pPr>
        <w:pStyle w:val="ListParagraph"/>
        <w:tabs>
          <w:tab w:val="num" w:pos="1440"/>
        </w:tabs>
        <w:ind w:left="1440" w:hanging="720"/>
        <w:jc w:val="both"/>
      </w:pPr>
    </w:p>
    <w:p w:rsidR="007D1A2B" w:rsidRPr="005115CD" w:rsidRDefault="007D1A2B" w:rsidP="007D1A2B">
      <w:pPr>
        <w:pStyle w:val="ListParagraph"/>
        <w:numPr>
          <w:ilvl w:val="1"/>
          <w:numId w:val="20"/>
        </w:numPr>
        <w:tabs>
          <w:tab w:val="clear" w:pos="630"/>
          <w:tab w:val="num" w:pos="1440"/>
        </w:tabs>
        <w:spacing w:after="200" w:line="276" w:lineRule="auto"/>
        <w:ind w:left="1440" w:hanging="720"/>
        <w:jc w:val="both"/>
      </w:pPr>
      <w:r w:rsidRPr="005115CD">
        <w:t>Justify why the material should be kept in confidence.</w:t>
      </w:r>
    </w:p>
    <w:p w:rsidR="007D1A2B" w:rsidRPr="005115CD" w:rsidRDefault="007D1A2B" w:rsidP="007D1A2B">
      <w:pPr>
        <w:pStyle w:val="ListParagraph"/>
        <w:tabs>
          <w:tab w:val="num" w:pos="1440"/>
        </w:tabs>
        <w:ind w:left="1440" w:hanging="720"/>
        <w:jc w:val="both"/>
      </w:pPr>
    </w:p>
    <w:p w:rsidR="007D1A2B" w:rsidRPr="005115CD" w:rsidRDefault="007D1A2B" w:rsidP="007D1A2B">
      <w:pPr>
        <w:pStyle w:val="ListParagraph"/>
        <w:numPr>
          <w:ilvl w:val="1"/>
          <w:numId w:val="20"/>
        </w:numPr>
        <w:tabs>
          <w:tab w:val="clear" w:pos="630"/>
          <w:tab w:val="num" w:pos="1440"/>
        </w:tabs>
        <w:spacing w:after="200" w:line="276" w:lineRule="auto"/>
        <w:ind w:left="1440" w:hanging="720"/>
        <w:jc w:val="both"/>
      </w:pPr>
      <w:bookmarkStart w:id="2" w:name="OLE_LINK1"/>
      <w:r w:rsidRPr="005115CD">
        <w:t>Explain why disclosure of the material would not be in the best interest of the public.</w:t>
      </w:r>
    </w:p>
    <w:bookmarkEnd w:id="2"/>
    <w:p w:rsidR="007D1A2B" w:rsidRPr="005115CD" w:rsidRDefault="007D1A2B" w:rsidP="007D1A2B">
      <w:pPr>
        <w:pStyle w:val="ListParagraph"/>
        <w:tabs>
          <w:tab w:val="num" w:pos="1440"/>
        </w:tabs>
        <w:ind w:left="1440" w:hanging="720"/>
        <w:jc w:val="both"/>
      </w:pPr>
    </w:p>
    <w:p w:rsidR="007D1A2B" w:rsidRPr="005115CD" w:rsidRDefault="007D1A2B" w:rsidP="007D1A2B">
      <w:pPr>
        <w:pStyle w:val="ListParagraph"/>
        <w:numPr>
          <w:ilvl w:val="1"/>
          <w:numId w:val="20"/>
        </w:numPr>
        <w:tabs>
          <w:tab w:val="clear" w:pos="630"/>
          <w:tab w:val="num" w:pos="1440"/>
        </w:tabs>
        <w:spacing w:after="200" w:line="276" w:lineRule="auto"/>
        <w:ind w:left="1440" w:hanging="720"/>
        <w:jc w:val="both"/>
      </w:pPr>
      <w:r w:rsidRPr="005115CD">
        <w:t xml:space="preserve">Provide the name, address, telephone, and email for the person at </w:t>
      </w:r>
      <w:r w:rsidR="00AA6A5D">
        <w:t>Bidder</w:t>
      </w:r>
      <w:r w:rsidRPr="005115CD">
        <w:t>’s organization authorized to respond to inquiries by the Agency concerning the status of confidential materials.</w:t>
      </w:r>
    </w:p>
    <w:p w:rsidR="007D1A2B" w:rsidRPr="005115CD" w:rsidRDefault="007D1A2B" w:rsidP="007D1A2B">
      <w:pPr>
        <w:jc w:val="both"/>
        <w:rPr>
          <w:rFonts w:asciiTheme="minorHAnsi" w:hAnsiTheme="minorHAnsi"/>
          <w:b/>
          <w:sz w:val="22"/>
          <w:szCs w:val="22"/>
        </w:rPr>
      </w:pPr>
      <w:r>
        <w:rPr>
          <w:rFonts w:asciiTheme="minorHAnsi" w:hAnsiTheme="minorHAnsi"/>
          <w:b/>
          <w:sz w:val="22"/>
          <w:szCs w:val="22"/>
        </w:rPr>
        <w:br w:type="page"/>
      </w:r>
      <w:r w:rsidRPr="005115CD">
        <w:rPr>
          <w:rFonts w:asciiTheme="minorHAnsi" w:hAnsiTheme="minorHAnsi"/>
          <w:b/>
          <w:sz w:val="22"/>
          <w:szCs w:val="22"/>
        </w:rPr>
        <w:lastRenderedPageBreak/>
        <w:t xml:space="preserve">Please provide the information in the table below.  </w:t>
      </w:r>
      <w:r w:rsidR="00AA6A5D">
        <w:rPr>
          <w:rFonts w:asciiTheme="minorHAnsi" w:hAnsiTheme="minorHAnsi"/>
          <w:b/>
          <w:sz w:val="22"/>
          <w:szCs w:val="22"/>
        </w:rPr>
        <w:t>Bidder</w:t>
      </w:r>
      <w:r w:rsidRPr="005115CD">
        <w:rPr>
          <w:rFonts w:asciiTheme="minorHAnsi" w:hAnsiTheme="minorHAnsi"/>
          <w:b/>
          <w:sz w:val="22"/>
          <w:szCs w:val="22"/>
        </w:rPr>
        <w:t xml:space="preserve"> may add additional lines if necessary or add additional pages using the same format as the table below. </w:t>
      </w:r>
    </w:p>
    <w:tbl>
      <w:tblPr>
        <w:tblW w:w="0" w:type="auto"/>
        <w:tblInd w:w="93" w:type="dxa"/>
        <w:tblLook w:val="04A0" w:firstRow="1" w:lastRow="0" w:firstColumn="1" w:lastColumn="0" w:noHBand="0" w:noVBand="1"/>
      </w:tblPr>
      <w:tblGrid>
        <w:gridCol w:w="793"/>
        <w:gridCol w:w="1472"/>
        <w:gridCol w:w="2430"/>
        <w:gridCol w:w="2340"/>
        <w:gridCol w:w="2448"/>
      </w:tblGrid>
      <w:tr w:rsidR="007D1A2B" w:rsidRPr="00C84CB9" w:rsidTr="00F64926">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rsidR="007D1A2B" w:rsidRPr="00C84CB9" w:rsidRDefault="00CA62F1" w:rsidP="00F64926">
            <w:pPr>
              <w:jc w:val="both"/>
              <w:rPr>
                <w:rFonts w:asciiTheme="minorHAnsi" w:hAnsiTheme="minorHAnsi"/>
                <w:color w:val="000000"/>
                <w:sz w:val="16"/>
                <w:szCs w:val="16"/>
              </w:rPr>
            </w:pPr>
            <w:r w:rsidRPr="00C84CB9">
              <w:rPr>
                <w:rFonts w:asciiTheme="minorHAnsi" w:hAnsiTheme="minorHAnsi"/>
                <w:color w:val="000000"/>
                <w:sz w:val="16"/>
                <w:szCs w:val="16"/>
              </w:rPr>
              <w:t>RF</w:t>
            </w:r>
            <w:r>
              <w:rPr>
                <w:rFonts w:asciiTheme="minorHAnsi" w:hAnsiTheme="minorHAnsi"/>
                <w:color w:val="000000"/>
                <w:sz w:val="16"/>
                <w:szCs w:val="16"/>
              </w:rPr>
              <w:t>B</w:t>
            </w:r>
            <w:r w:rsidRPr="00C84CB9">
              <w:rPr>
                <w:rFonts w:asciiTheme="minorHAnsi" w:hAnsiTheme="minorHAnsi"/>
                <w:color w:val="000000"/>
                <w:sz w:val="16"/>
                <w:szCs w:val="16"/>
              </w:rPr>
              <w:t xml:space="preserve"> </w:t>
            </w:r>
            <w:r w:rsidR="007D1A2B" w:rsidRPr="00C84CB9">
              <w:rPr>
                <w:rFonts w:asciiTheme="minorHAnsi" w:hAnsiTheme="minorHAnsi"/>
                <w:color w:val="000000"/>
                <w:sz w:val="16"/>
                <w:szCs w:val="16"/>
              </w:rPr>
              <w:t>Section:</w:t>
            </w:r>
          </w:p>
        </w:tc>
        <w:tc>
          <w:tcPr>
            <w:tcW w:w="1472" w:type="dxa"/>
            <w:tcBorders>
              <w:top w:val="single" w:sz="4" w:space="0" w:color="auto"/>
              <w:left w:val="nil"/>
              <w:bottom w:val="single" w:sz="4" w:space="0" w:color="auto"/>
              <w:right w:val="single" w:sz="4" w:space="0" w:color="auto"/>
            </w:tcBorders>
            <w:shd w:val="clear" w:color="000000" w:fill="BFBFBF"/>
            <w:hideMark/>
          </w:tcPr>
          <w:p w:rsidR="007D1A2B" w:rsidRPr="00C84CB9" w:rsidRDefault="00AA6A5D" w:rsidP="00F72DE5">
            <w:pPr>
              <w:rPr>
                <w:rFonts w:asciiTheme="minorHAnsi" w:hAnsiTheme="minorHAnsi"/>
                <w:color w:val="000000"/>
                <w:sz w:val="16"/>
                <w:szCs w:val="16"/>
              </w:rPr>
            </w:pPr>
            <w:r>
              <w:rPr>
                <w:rFonts w:asciiTheme="minorHAnsi" w:hAnsiTheme="minorHAnsi"/>
                <w:sz w:val="16"/>
                <w:szCs w:val="16"/>
              </w:rPr>
              <w:t>Bidder</w:t>
            </w:r>
            <w:r w:rsidR="007D1A2B" w:rsidRPr="00C84CB9">
              <w:rPr>
                <w:rFonts w:asciiTheme="minorHAnsi" w:hAnsiTheme="minorHAnsi" w:cs="Calibri"/>
                <w:color w:val="000000"/>
                <w:sz w:val="16"/>
                <w:szCs w:val="16"/>
              </w:rPr>
              <w:t xml:space="preserve"> must cite the specific grounds in </w:t>
            </w:r>
            <w:r w:rsidR="007D1A2B" w:rsidRPr="00C84CB9">
              <w:rPr>
                <w:rFonts w:asciiTheme="minorHAnsi" w:hAnsiTheme="minorHAnsi" w:cs="Calibri"/>
                <w:i/>
                <w:iCs/>
                <w:color w:val="000000"/>
                <w:sz w:val="16"/>
                <w:szCs w:val="16"/>
              </w:rPr>
              <w:t>Iowa Code Chapter 22</w:t>
            </w:r>
            <w:r w:rsidR="007D1A2B" w:rsidRPr="00C84CB9">
              <w:rPr>
                <w:rFonts w:asciiTheme="minorHAnsi" w:hAnsiTheme="minorHAnsi" w:cs="Calibri"/>
                <w:color w:val="000000"/>
                <w:sz w:val="16"/>
                <w:szCs w:val="16"/>
              </w:rPr>
              <w:t xml:space="preserve"> or other applicable law which supports treatment of the material as confidential.</w:t>
            </w:r>
          </w:p>
        </w:tc>
        <w:tc>
          <w:tcPr>
            <w:tcW w:w="2430" w:type="dxa"/>
            <w:tcBorders>
              <w:top w:val="single" w:sz="4" w:space="0" w:color="auto"/>
              <w:left w:val="nil"/>
              <w:bottom w:val="single" w:sz="4" w:space="0" w:color="auto"/>
              <w:right w:val="single" w:sz="4" w:space="0" w:color="auto"/>
            </w:tcBorders>
            <w:shd w:val="clear" w:color="000000" w:fill="BFBFBF"/>
          </w:tcPr>
          <w:p w:rsidR="007D1A2B" w:rsidRPr="00C84CB9" w:rsidRDefault="00AA6A5D" w:rsidP="00F72DE5">
            <w:pPr>
              <w:rPr>
                <w:rFonts w:asciiTheme="minorHAnsi" w:hAnsiTheme="minorHAnsi"/>
                <w:sz w:val="16"/>
                <w:szCs w:val="16"/>
              </w:rPr>
            </w:pPr>
            <w:r>
              <w:rPr>
                <w:rFonts w:asciiTheme="minorHAnsi" w:hAnsiTheme="minorHAnsi"/>
                <w:sz w:val="16"/>
                <w:szCs w:val="16"/>
              </w:rPr>
              <w:t>Bidder</w:t>
            </w:r>
            <w:r w:rsidR="007D1A2B" w:rsidRPr="00C84CB9">
              <w:rPr>
                <w:rFonts w:asciiTheme="minorHAnsi" w:hAnsiTheme="minorHAnsi"/>
                <w:sz w:val="16"/>
                <w:szCs w:val="16"/>
              </w:rPr>
              <w:t xml:space="preserve"> must justify why the material should be kept in confidence</w:t>
            </w:r>
          </w:p>
        </w:tc>
        <w:tc>
          <w:tcPr>
            <w:tcW w:w="2340" w:type="dxa"/>
            <w:tcBorders>
              <w:top w:val="single" w:sz="4" w:space="0" w:color="auto"/>
              <w:left w:val="single" w:sz="4" w:space="0" w:color="auto"/>
              <w:bottom w:val="single" w:sz="4" w:space="0" w:color="auto"/>
              <w:right w:val="single" w:sz="4" w:space="0" w:color="auto"/>
            </w:tcBorders>
            <w:shd w:val="clear" w:color="000000" w:fill="BFBFBF"/>
            <w:hideMark/>
          </w:tcPr>
          <w:p w:rsidR="007D1A2B" w:rsidRPr="00C84CB9" w:rsidRDefault="00AA6A5D" w:rsidP="00F72DE5">
            <w:pPr>
              <w:rPr>
                <w:rFonts w:asciiTheme="minorHAnsi" w:hAnsiTheme="minorHAnsi"/>
                <w:color w:val="000000"/>
                <w:sz w:val="16"/>
                <w:szCs w:val="16"/>
              </w:rPr>
            </w:pPr>
            <w:r>
              <w:rPr>
                <w:rFonts w:asciiTheme="minorHAnsi" w:hAnsiTheme="minorHAnsi"/>
                <w:sz w:val="16"/>
                <w:szCs w:val="16"/>
              </w:rPr>
              <w:t>Bidder</w:t>
            </w:r>
            <w:r w:rsidR="007D1A2B" w:rsidRPr="00C84CB9">
              <w:rPr>
                <w:rFonts w:asciiTheme="minorHAnsi" w:hAnsiTheme="minorHAnsi" w:cs="Calibri"/>
                <w:color w:val="000000"/>
                <w:sz w:val="16"/>
                <w:szCs w:val="16"/>
              </w:rPr>
              <w:t xml:space="preserve"> must explain why disclosure of the material would not be in the best interest of the public.</w:t>
            </w:r>
          </w:p>
        </w:tc>
        <w:tc>
          <w:tcPr>
            <w:tcW w:w="2448" w:type="dxa"/>
            <w:tcBorders>
              <w:top w:val="single" w:sz="4" w:space="0" w:color="auto"/>
              <w:left w:val="nil"/>
              <w:bottom w:val="single" w:sz="4" w:space="0" w:color="auto"/>
              <w:right w:val="single" w:sz="4" w:space="0" w:color="auto"/>
            </w:tcBorders>
            <w:shd w:val="clear" w:color="000000" w:fill="BFBFBF"/>
            <w:hideMark/>
          </w:tcPr>
          <w:p w:rsidR="007D1A2B" w:rsidRPr="00C84CB9" w:rsidRDefault="00AA6A5D" w:rsidP="00F72DE5">
            <w:pPr>
              <w:rPr>
                <w:rFonts w:asciiTheme="minorHAnsi" w:hAnsiTheme="minorHAnsi"/>
                <w:color w:val="000000"/>
                <w:sz w:val="16"/>
                <w:szCs w:val="16"/>
              </w:rPr>
            </w:pPr>
            <w:r>
              <w:rPr>
                <w:rFonts w:asciiTheme="minorHAnsi" w:hAnsiTheme="minorHAnsi"/>
                <w:sz w:val="16"/>
                <w:szCs w:val="16"/>
              </w:rPr>
              <w:t>Bidder</w:t>
            </w:r>
            <w:r w:rsidR="007D1A2B" w:rsidRPr="00C84CB9">
              <w:rPr>
                <w:rFonts w:asciiTheme="minorHAnsi" w:hAnsiTheme="minorHAnsi"/>
                <w:color w:val="000000"/>
                <w:sz w:val="16"/>
                <w:szCs w:val="16"/>
              </w:rPr>
              <w:t xml:space="preserve"> must provide the name, address, telephone, and email for the person at </w:t>
            </w:r>
            <w:r>
              <w:rPr>
                <w:rFonts w:asciiTheme="minorHAnsi" w:hAnsiTheme="minorHAnsi"/>
                <w:sz w:val="16"/>
                <w:szCs w:val="16"/>
              </w:rPr>
              <w:t>Bidder</w:t>
            </w:r>
            <w:r w:rsidR="007D1A2B" w:rsidRPr="00C84CB9">
              <w:rPr>
                <w:rFonts w:asciiTheme="minorHAnsi" w:hAnsiTheme="minorHAnsi"/>
                <w:color w:val="000000"/>
                <w:sz w:val="16"/>
                <w:szCs w:val="16"/>
              </w:rPr>
              <w:t>’s organization authorized to respond to inquiries by the Agency concerning the status of confidential materials.</w:t>
            </w:r>
          </w:p>
        </w:tc>
      </w:tr>
      <w:tr w:rsidR="007D1A2B" w:rsidRPr="00C84CB9" w:rsidTr="00F64926">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30" w:type="dxa"/>
            <w:tcBorders>
              <w:top w:val="single" w:sz="4" w:space="0" w:color="auto"/>
              <w:left w:val="nil"/>
              <w:bottom w:val="single" w:sz="4" w:space="0" w:color="auto"/>
              <w:right w:val="single" w:sz="4" w:space="0" w:color="auto"/>
            </w:tcBorders>
          </w:tcPr>
          <w:p w:rsidR="007D1A2B" w:rsidRPr="00C84CB9" w:rsidRDefault="007D1A2B" w:rsidP="00F64926">
            <w:pPr>
              <w:jc w:val="both"/>
              <w:rPr>
                <w:rFonts w:asciiTheme="minorHAnsi" w:hAnsiTheme="minorHAns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r>
      <w:tr w:rsidR="007D1A2B" w:rsidRPr="00C84CB9" w:rsidTr="00F64926">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30" w:type="dxa"/>
            <w:tcBorders>
              <w:top w:val="single" w:sz="4" w:space="0" w:color="auto"/>
              <w:left w:val="nil"/>
              <w:bottom w:val="single" w:sz="4" w:space="0" w:color="auto"/>
              <w:right w:val="single" w:sz="4" w:space="0" w:color="auto"/>
            </w:tcBorders>
          </w:tcPr>
          <w:p w:rsidR="007D1A2B" w:rsidRPr="00C84CB9" w:rsidRDefault="007D1A2B" w:rsidP="00F64926">
            <w:pPr>
              <w:jc w:val="both"/>
              <w:rPr>
                <w:rFonts w:asciiTheme="minorHAnsi" w:hAnsiTheme="minorHAns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r>
      <w:tr w:rsidR="007D1A2B" w:rsidRPr="00C84CB9" w:rsidTr="00F64926">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30" w:type="dxa"/>
            <w:tcBorders>
              <w:top w:val="single" w:sz="4" w:space="0" w:color="auto"/>
              <w:left w:val="nil"/>
              <w:bottom w:val="single" w:sz="4" w:space="0" w:color="auto"/>
              <w:right w:val="single" w:sz="4" w:space="0" w:color="auto"/>
            </w:tcBorders>
          </w:tcPr>
          <w:p w:rsidR="007D1A2B" w:rsidRPr="00C84CB9" w:rsidRDefault="007D1A2B" w:rsidP="00F64926">
            <w:pPr>
              <w:jc w:val="both"/>
              <w:rPr>
                <w:rFonts w:asciiTheme="minorHAnsi" w:hAnsiTheme="minorHAns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r>
      <w:tr w:rsidR="007D1A2B" w:rsidRPr="00C84CB9" w:rsidTr="00F64926">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1472"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30" w:type="dxa"/>
            <w:tcBorders>
              <w:top w:val="single" w:sz="4" w:space="0" w:color="auto"/>
              <w:left w:val="nil"/>
              <w:bottom w:val="single" w:sz="4" w:space="0" w:color="auto"/>
              <w:right w:val="single" w:sz="4" w:space="0" w:color="auto"/>
            </w:tcBorders>
          </w:tcPr>
          <w:p w:rsidR="007D1A2B" w:rsidRPr="00C84CB9" w:rsidRDefault="007D1A2B" w:rsidP="00F64926">
            <w:pPr>
              <w:jc w:val="both"/>
              <w:rPr>
                <w:rFonts w:asciiTheme="minorHAnsi" w:hAnsiTheme="minorHAnsi"/>
                <w:color w:val="000000"/>
              </w:rPr>
            </w:pPr>
          </w:p>
        </w:tc>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c>
          <w:tcPr>
            <w:tcW w:w="2448" w:type="dxa"/>
            <w:tcBorders>
              <w:top w:val="nil"/>
              <w:left w:val="nil"/>
              <w:bottom w:val="single" w:sz="4" w:space="0" w:color="auto"/>
              <w:right w:val="single" w:sz="4" w:space="0" w:color="auto"/>
            </w:tcBorders>
            <w:shd w:val="clear" w:color="auto" w:fill="auto"/>
            <w:noWrap/>
            <w:vAlign w:val="bottom"/>
            <w:hideMark/>
          </w:tcPr>
          <w:p w:rsidR="007D1A2B" w:rsidRPr="00C84CB9" w:rsidRDefault="007D1A2B" w:rsidP="00F64926">
            <w:pPr>
              <w:jc w:val="both"/>
              <w:rPr>
                <w:rFonts w:asciiTheme="minorHAnsi" w:hAnsiTheme="minorHAnsi"/>
                <w:color w:val="000000"/>
              </w:rPr>
            </w:pPr>
            <w:r w:rsidRPr="00C84CB9">
              <w:rPr>
                <w:rFonts w:asciiTheme="minorHAnsi" w:hAnsiTheme="minorHAnsi"/>
                <w:color w:val="000000"/>
              </w:rPr>
              <w:t> </w:t>
            </w:r>
          </w:p>
        </w:tc>
      </w:tr>
    </w:tbl>
    <w:p w:rsidR="007D1A2B" w:rsidRPr="00C84CB9" w:rsidRDefault="007D1A2B" w:rsidP="007D1A2B">
      <w:pPr>
        <w:jc w:val="both"/>
        <w:rPr>
          <w:rFonts w:asciiTheme="minorHAnsi" w:hAnsiTheme="minorHAnsi"/>
        </w:rPr>
      </w:pPr>
    </w:p>
    <w:p w:rsidR="007D1A2B" w:rsidRPr="005115CD" w:rsidRDefault="007D1A2B" w:rsidP="007D1A2B">
      <w:pPr>
        <w:pStyle w:val="ListParagraph"/>
        <w:numPr>
          <w:ilvl w:val="0"/>
          <w:numId w:val="19"/>
        </w:numPr>
        <w:tabs>
          <w:tab w:val="left" w:pos="1440"/>
        </w:tabs>
        <w:spacing w:after="0" w:line="240" w:lineRule="auto"/>
        <w:jc w:val="both"/>
        <w:rPr>
          <w:rFonts w:cs="Calibri"/>
        </w:rPr>
      </w:pPr>
      <w:r w:rsidRPr="00C84CB9">
        <w:fldChar w:fldCharType="begin">
          <w:ffData>
            <w:name w:val="Check2"/>
            <w:enabled/>
            <w:calcOnExit w:val="0"/>
            <w:checkBox>
              <w:sizeAuto/>
              <w:default w:val="0"/>
            </w:checkBox>
          </w:ffData>
        </w:fldChar>
      </w:r>
      <w:r w:rsidRPr="00C84CB9">
        <w:instrText xml:space="preserve"> FORMCHECKBOX </w:instrText>
      </w:r>
      <w:r w:rsidR="005A66AD">
        <w:fldChar w:fldCharType="separate"/>
      </w:r>
      <w:r w:rsidRPr="00C84CB9">
        <w:fldChar w:fldCharType="end"/>
      </w:r>
      <w:r>
        <w:t xml:space="preserve"> </w:t>
      </w:r>
      <w:r w:rsidR="00AA6A5D">
        <w:t>Bidder</w:t>
      </w:r>
      <w:r w:rsidRPr="005115CD">
        <w:t xml:space="preserve"> must submit a Public Copy of the </w:t>
      </w:r>
      <w:r w:rsidR="00CA62F1">
        <w:t>Bid</w:t>
      </w:r>
      <w:r w:rsidR="00CA62F1" w:rsidRPr="005115CD">
        <w:t xml:space="preserve"> </w:t>
      </w:r>
      <w:r w:rsidRPr="005115CD">
        <w:t xml:space="preserve">from which the confidential information has been excised.  The confidential material must be excised in such a way as to allow the public to determine the general nature of the material removed and to retain as much of the </w:t>
      </w:r>
      <w:r w:rsidR="00CA62F1">
        <w:t>Bid</w:t>
      </w:r>
      <w:r w:rsidR="00CA62F1" w:rsidRPr="005115CD">
        <w:t xml:space="preserve"> </w:t>
      </w:r>
      <w:r w:rsidRPr="005115CD">
        <w:t>as possible</w:t>
      </w:r>
      <w:r w:rsidRPr="005115CD">
        <w:rPr>
          <w:rFonts w:cs="Calibri"/>
          <w:b/>
        </w:rPr>
        <w:t xml:space="preserve">. </w:t>
      </w:r>
      <w:r w:rsidRPr="005115CD">
        <w:t xml:space="preserve"> </w:t>
      </w:r>
      <w:r w:rsidRPr="005115CD">
        <w:rPr>
          <w:b/>
        </w:rPr>
        <w:t xml:space="preserve">Check box when completed.  </w:t>
      </w:r>
    </w:p>
    <w:p w:rsidR="007D1A2B" w:rsidRPr="005115CD" w:rsidRDefault="007D1A2B" w:rsidP="007D1A2B">
      <w:pPr>
        <w:tabs>
          <w:tab w:val="left" w:pos="1440"/>
        </w:tabs>
        <w:jc w:val="both"/>
        <w:rPr>
          <w:rFonts w:asciiTheme="minorHAnsi" w:hAnsiTheme="minorHAnsi" w:cs="Calibri"/>
          <w:sz w:val="22"/>
          <w:szCs w:val="22"/>
        </w:rPr>
      </w:pPr>
    </w:p>
    <w:p w:rsidR="007D1A2B" w:rsidRPr="005115CD" w:rsidRDefault="007D1A2B" w:rsidP="007D1A2B">
      <w:pPr>
        <w:jc w:val="both"/>
        <w:rPr>
          <w:rFonts w:asciiTheme="minorHAnsi" w:hAnsiTheme="minorHAnsi"/>
          <w:sz w:val="22"/>
          <w:szCs w:val="22"/>
        </w:rPr>
      </w:pPr>
      <w:r w:rsidRPr="005115CD">
        <w:rPr>
          <w:rFonts w:asciiTheme="minorHAnsi" w:hAnsiTheme="minorHAnsi"/>
          <w:sz w:val="22"/>
          <w:szCs w:val="22"/>
        </w:rPr>
        <w:t xml:space="preserve">This form must be signed by the individual who signed the </w:t>
      </w:r>
      <w:r w:rsidR="00AA6A5D">
        <w:rPr>
          <w:rFonts w:asciiTheme="minorHAnsi" w:hAnsiTheme="minorHAnsi"/>
          <w:sz w:val="22"/>
          <w:szCs w:val="22"/>
        </w:rPr>
        <w:t>Bidder</w:t>
      </w:r>
      <w:r w:rsidRPr="005115CD">
        <w:rPr>
          <w:rFonts w:asciiTheme="minorHAnsi" w:hAnsiTheme="minorHAnsi"/>
          <w:sz w:val="22"/>
          <w:szCs w:val="22"/>
        </w:rPr>
        <w:t xml:space="preserve">’s </w:t>
      </w:r>
      <w:r w:rsidR="00CA62F1">
        <w:rPr>
          <w:rFonts w:asciiTheme="minorHAnsi" w:hAnsiTheme="minorHAnsi"/>
          <w:sz w:val="22"/>
          <w:szCs w:val="22"/>
        </w:rPr>
        <w:t>Bid</w:t>
      </w:r>
      <w:r w:rsidR="004978BF" w:rsidRPr="004978BF">
        <w:rPr>
          <w:rFonts w:asciiTheme="minorHAnsi" w:hAnsiTheme="minorHAnsi"/>
          <w:b/>
          <w:sz w:val="22"/>
          <w:szCs w:val="22"/>
        </w:rPr>
        <w:t xml:space="preserve"> </w:t>
      </w:r>
      <w:r w:rsidR="004978BF">
        <w:rPr>
          <w:rFonts w:asciiTheme="minorHAnsi" w:hAnsiTheme="minorHAnsi"/>
          <w:sz w:val="22"/>
          <w:szCs w:val="22"/>
        </w:rPr>
        <w:t>and returned as part of the bid submittal.</w:t>
      </w:r>
      <w:r w:rsidRPr="005115CD">
        <w:rPr>
          <w:rFonts w:asciiTheme="minorHAnsi" w:hAnsiTheme="minorHAnsi"/>
          <w:sz w:val="22"/>
          <w:szCs w:val="22"/>
        </w:rPr>
        <w:t xml:space="preserve">  A copy of this document shall be placed in all </w:t>
      </w:r>
      <w:r w:rsidR="00CA62F1">
        <w:rPr>
          <w:rFonts w:asciiTheme="minorHAnsi" w:hAnsiTheme="minorHAnsi"/>
          <w:sz w:val="22"/>
          <w:szCs w:val="22"/>
        </w:rPr>
        <w:t>Bid</w:t>
      </w:r>
      <w:r w:rsidR="00CA62F1" w:rsidRPr="005115CD">
        <w:rPr>
          <w:rFonts w:asciiTheme="minorHAnsi" w:hAnsiTheme="minorHAnsi"/>
          <w:sz w:val="22"/>
          <w:szCs w:val="22"/>
        </w:rPr>
        <w:t>s</w:t>
      </w:r>
      <w:r w:rsidRPr="005115CD">
        <w:rPr>
          <w:rFonts w:asciiTheme="minorHAnsi" w:hAnsiTheme="minorHAnsi"/>
          <w:sz w:val="22"/>
          <w:szCs w:val="22"/>
        </w:rPr>
        <w:t xml:space="preserve"> submitted including the Public Copy.  </w:t>
      </w:r>
    </w:p>
    <w:p w:rsidR="007D1A2B" w:rsidRPr="005115CD" w:rsidRDefault="007D1A2B" w:rsidP="007D1A2B">
      <w:pPr>
        <w:jc w:val="both"/>
        <w:rPr>
          <w:rFonts w:asciiTheme="minorHAnsi" w:hAnsiTheme="minorHAnsi"/>
          <w:b/>
          <w:sz w:val="22"/>
          <w:szCs w:val="22"/>
        </w:rPr>
      </w:pPr>
      <w:r w:rsidRPr="005115CD">
        <w:rPr>
          <w:rFonts w:asciiTheme="minorHAnsi" w:hAnsiTheme="minorHAnsi"/>
          <w:b/>
          <w:sz w:val="22"/>
          <w:szCs w:val="22"/>
        </w:rPr>
        <w:t xml:space="preserve">*Failure to provide the information required in this form may result in rejection of </w:t>
      </w:r>
      <w:r w:rsidR="00AA6A5D">
        <w:rPr>
          <w:rFonts w:asciiTheme="minorHAnsi" w:hAnsiTheme="minorHAnsi"/>
          <w:b/>
          <w:sz w:val="22"/>
          <w:szCs w:val="22"/>
        </w:rPr>
        <w:t>Bidder</w:t>
      </w:r>
      <w:r w:rsidRPr="005115CD">
        <w:rPr>
          <w:rFonts w:asciiTheme="minorHAnsi" w:hAnsiTheme="minorHAnsi"/>
          <w:b/>
          <w:sz w:val="22"/>
          <w:szCs w:val="22"/>
        </w:rPr>
        <w:t xml:space="preserve">’s request for confidentiality or rejection of the </w:t>
      </w:r>
      <w:r w:rsidR="00CA62F1">
        <w:rPr>
          <w:rFonts w:asciiTheme="minorHAnsi" w:hAnsiTheme="minorHAnsi"/>
          <w:b/>
          <w:sz w:val="22"/>
          <w:szCs w:val="22"/>
        </w:rPr>
        <w:t>Bid</w:t>
      </w:r>
      <w:r w:rsidR="00CA62F1" w:rsidRPr="005115CD">
        <w:rPr>
          <w:rFonts w:asciiTheme="minorHAnsi" w:hAnsiTheme="minorHAnsi"/>
          <w:b/>
          <w:sz w:val="22"/>
          <w:szCs w:val="22"/>
        </w:rPr>
        <w:t xml:space="preserve"> </w:t>
      </w:r>
      <w:r w:rsidRPr="005115CD">
        <w:rPr>
          <w:rFonts w:asciiTheme="minorHAnsi" w:hAnsiTheme="minorHAnsi"/>
          <w:b/>
          <w:sz w:val="22"/>
          <w:szCs w:val="22"/>
        </w:rPr>
        <w:t>as being non-responsive.</w:t>
      </w: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t>________________________________________</w:t>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t>___________________</w:t>
      </w: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t>Signature</w:t>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t>Date</w:t>
      </w: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t>________________________________________</w:t>
      </w: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t>Title</w:t>
      </w:r>
    </w:p>
    <w:p w:rsidR="007D1A2B" w:rsidRPr="005115CD" w:rsidRDefault="007D1A2B" w:rsidP="007D1A2B">
      <w:pPr>
        <w:rPr>
          <w:rFonts w:asciiTheme="minorHAnsi" w:hAnsiTheme="minorHAnsi"/>
          <w:sz w:val="22"/>
          <w:szCs w:val="22"/>
        </w:rPr>
      </w:pPr>
    </w:p>
    <w:p w:rsidR="007D1A2B" w:rsidRPr="00C84CB9" w:rsidRDefault="007D1A2B" w:rsidP="007D1A2B">
      <w:pPr>
        <w:rPr>
          <w:rFonts w:asciiTheme="minorHAnsi" w:hAnsiTheme="minorHAnsi"/>
        </w:rPr>
      </w:pPr>
    </w:p>
    <w:p w:rsidR="007D1A2B" w:rsidRPr="00C84CB9" w:rsidRDefault="007D1A2B" w:rsidP="007D1A2B">
      <w:pPr>
        <w:rPr>
          <w:rFonts w:asciiTheme="minorHAnsi" w:hAnsiTheme="minorHAnsi"/>
        </w:rPr>
      </w:pPr>
    </w:p>
    <w:p w:rsidR="007D1A2B" w:rsidRPr="00C84CB9" w:rsidRDefault="007D1A2B" w:rsidP="007D1A2B">
      <w:pPr>
        <w:rPr>
          <w:rFonts w:asciiTheme="minorHAnsi" w:hAnsiTheme="minorHAnsi"/>
        </w:rPr>
      </w:pPr>
      <w:r w:rsidRPr="00C84CB9">
        <w:rPr>
          <w:rFonts w:asciiTheme="minorHAnsi" w:hAnsiTheme="minorHAnsi"/>
        </w:rPr>
        <w:br w:type="page"/>
      </w:r>
    </w:p>
    <w:p w:rsidR="007D1A2B" w:rsidRPr="00C84CB9" w:rsidRDefault="007D1A2B" w:rsidP="007D1A2B">
      <w:pPr>
        <w:pBdr>
          <w:bottom w:val="dotted" w:sz="24" w:space="1" w:color="auto"/>
        </w:pBdr>
        <w:rPr>
          <w:rFonts w:asciiTheme="minorHAnsi" w:hAnsiTheme="minorHAnsi"/>
        </w:rPr>
      </w:pPr>
    </w:p>
    <w:p w:rsidR="007D1A2B" w:rsidRPr="005115CD" w:rsidRDefault="007D1A2B" w:rsidP="007D1A2B">
      <w:pPr>
        <w:rPr>
          <w:rFonts w:asciiTheme="minorHAnsi" w:hAnsiTheme="minorHAnsi"/>
          <w:sz w:val="22"/>
          <w:szCs w:val="22"/>
        </w:rPr>
      </w:pPr>
    </w:p>
    <w:p w:rsidR="007D1A2B" w:rsidRPr="005115CD" w:rsidRDefault="007D1A2B" w:rsidP="007D1A2B">
      <w:pPr>
        <w:jc w:val="center"/>
        <w:rPr>
          <w:rFonts w:asciiTheme="minorHAnsi" w:hAnsiTheme="minorHAnsi"/>
          <w:b/>
          <w:sz w:val="22"/>
          <w:szCs w:val="22"/>
        </w:rPr>
      </w:pPr>
      <w:r w:rsidRPr="005115CD">
        <w:rPr>
          <w:rFonts w:asciiTheme="minorHAnsi" w:hAnsiTheme="minorHAnsi"/>
          <w:b/>
          <w:sz w:val="22"/>
          <w:szCs w:val="22"/>
        </w:rPr>
        <w:t>Department of Administrative Services – Central Procurement Enterprise Review</w:t>
      </w:r>
    </w:p>
    <w:p w:rsidR="007D1A2B" w:rsidRPr="005115CD" w:rsidRDefault="007D1A2B" w:rsidP="007D1A2B">
      <w:pPr>
        <w:jc w:val="center"/>
        <w:rPr>
          <w:rFonts w:asciiTheme="minorHAnsi" w:hAnsiTheme="minorHAnsi"/>
          <w:b/>
          <w:sz w:val="22"/>
          <w:szCs w:val="22"/>
        </w:rPr>
      </w:pPr>
      <w:r w:rsidRPr="005115CD">
        <w:rPr>
          <w:rFonts w:asciiTheme="minorHAnsi" w:hAnsiTheme="minorHAnsi"/>
          <w:b/>
          <w:sz w:val="22"/>
          <w:szCs w:val="22"/>
        </w:rPr>
        <w:t>(</w:t>
      </w:r>
      <w:proofErr w:type="gramStart"/>
      <w:r w:rsidRPr="005115CD">
        <w:rPr>
          <w:rFonts w:asciiTheme="minorHAnsi" w:hAnsiTheme="minorHAnsi"/>
          <w:b/>
          <w:sz w:val="22"/>
          <w:szCs w:val="22"/>
        </w:rPr>
        <w:t>for</w:t>
      </w:r>
      <w:proofErr w:type="gramEnd"/>
      <w:r w:rsidRPr="005115CD">
        <w:rPr>
          <w:rFonts w:asciiTheme="minorHAnsi" w:hAnsiTheme="minorHAnsi"/>
          <w:b/>
          <w:sz w:val="22"/>
          <w:szCs w:val="22"/>
        </w:rPr>
        <w:t xml:space="preserve"> agency use only)</w:t>
      </w:r>
    </w:p>
    <w:p w:rsidR="007D1A2B" w:rsidRPr="005115CD" w:rsidRDefault="007D1A2B" w:rsidP="007D1A2B">
      <w:pPr>
        <w:rPr>
          <w:rFonts w:asciiTheme="minorHAnsi" w:hAnsiTheme="minorHAnsi"/>
          <w:b/>
          <w:sz w:val="22"/>
          <w:szCs w:val="22"/>
        </w:rPr>
      </w:pPr>
    </w:p>
    <w:p w:rsidR="007D1A2B" w:rsidRPr="005115CD" w:rsidRDefault="007D1A2B" w:rsidP="007D1A2B">
      <w:pPr>
        <w:rPr>
          <w:rFonts w:asciiTheme="minorHAnsi" w:hAnsiTheme="minorHAnsi"/>
          <w:b/>
          <w:sz w:val="22"/>
          <w:szCs w:val="22"/>
        </w:rPr>
      </w:pPr>
    </w:p>
    <w:p w:rsidR="007D1A2B" w:rsidRPr="005115CD" w:rsidRDefault="007D1A2B" w:rsidP="007D1A2B">
      <w:pPr>
        <w:ind w:left="720" w:hanging="720"/>
        <w:jc w:val="both"/>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 xml:space="preserve">  </w:t>
      </w:r>
      <w:r w:rsidRPr="005115CD">
        <w:rPr>
          <w:rFonts w:asciiTheme="minorHAnsi" w:hAnsiTheme="minorHAnsi"/>
          <w:sz w:val="22"/>
          <w:szCs w:val="22"/>
        </w:rPr>
        <w:tab/>
      </w:r>
      <w:r w:rsidR="00AA6A5D">
        <w:rPr>
          <w:rFonts w:asciiTheme="minorHAnsi" w:hAnsiTheme="minorHAnsi"/>
          <w:sz w:val="22"/>
          <w:szCs w:val="22"/>
        </w:rPr>
        <w:t>Bidder</w:t>
      </w:r>
      <w:r w:rsidRPr="005115CD">
        <w:rPr>
          <w:rFonts w:asciiTheme="minorHAnsi" w:hAnsiTheme="minorHAnsi"/>
          <w:sz w:val="22"/>
          <w:szCs w:val="22"/>
        </w:rPr>
        <w:t xml:space="preserve">’s </w:t>
      </w:r>
      <w:r w:rsidR="00CA62F1">
        <w:rPr>
          <w:rFonts w:asciiTheme="minorHAnsi" w:hAnsiTheme="minorHAnsi"/>
          <w:sz w:val="22"/>
          <w:szCs w:val="22"/>
        </w:rPr>
        <w:t>Bid</w:t>
      </w:r>
      <w:r w:rsidR="00CA62F1" w:rsidRPr="005115CD">
        <w:rPr>
          <w:rFonts w:asciiTheme="minorHAnsi" w:hAnsiTheme="minorHAnsi"/>
          <w:sz w:val="22"/>
          <w:szCs w:val="22"/>
        </w:rPr>
        <w:t xml:space="preserve"> </w:t>
      </w:r>
      <w:r w:rsidRPr="005115CD">
        <w:rPr>
          <w:rFonts w:asciiTheme="minorHAnsi" w:hAnsiTheme="minorHAnsi"/>
          <w:sz w:val="22"/>
          <w:szCs w:val="22"/>
        </w:rPr>
        <w:t>is rejected as non-compliant because one of more of the following reasons:</w:t>
      </w:r>
    </w:p>
    <w:p w:rsidR="007D1A2B" w:rsidRPr="005115CD" w:rsidRDefault="007D1A2B" w:rsidP="007D1A2B">
      <w:pPr>
        <w:ind w:left="720" w:hanging="720"/>
        <w:jc w:val="both"/>
        <w:rPr>
          <w:rFonts w:asciiTheme="minorHAnsi" w:hAnsiTheme="minorHAnsi"/>
          <w:sz w:val="22"/>
          <w:szCs w:val="22"/>
        </w:rPr>
      </w:pPr>
    </w:p>
    <w:p w:rsidR="007D1A2B" w:rsidRPr="005115CD" w:rsidRDefault="007D1A2B" w:rsidP="007D1A2B">
      <w:pPr>
        <w:tabs>
          <w:tab w:val="left" w:pos="1440"/>
        </w:tabs>
        <w:ind w:left="1440" w:hanging="720"/>
        <w:jc w:val="both"/>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ab/>
      </w:r>
      <w:r w:rsidR="00AA6A5D">
        <w:rPr>
          <w:rFonts w:asciiTheme="minorHAnsi" w:hAnsiTheme="minorHAnsi"/>
          <w:sz w:val="22"/>
          <w:szCs w:val="22"/>
        </w:rPr>
        <w:t>Bidder</w:t>
      </w:r>
      <w:r w:rsidRPr="005115CD">
        <w:rPr>
          <w:rFonts w:asciiTheme="minorHAnsi" w:hAnsiTheme="minorHAnsi"/>
          <w:sz w:val="22"/>
          <w:szCs w:val="22"/>
        </w:rPr>
        <w:t xml:space="preserve"> requested confidentiality without submitting a fully completed Form 22.</w:t>
      </w:r>
    </w:p>
    <w:p w:rsidR="007D1A2B" w:rsidRPr="005115CD" w:rsidRDefault="007D1A2B" w:rsidP="007D1A2B">
      <w:pPr>
        <w:tabs>
          <w:tab w:val="left" w:pos="1440"/>
        </w:tabs>
        <w:ind w:left="1440" w:hanging="720"/>
        <w:jc w:val="both"/>
        <w:rPr>
          <w:rFonts w:asciiTheme="minorHAnsi" w:hAnsiTheme="minorHAnsi"/>
          <w:sz w:val="22"/>
          <w:szCs w:val="22"/>
        </w:rPr>
      </w:pPr>
    </w:p>
    <w:p w:rsidR="007D1A2B" w:rsidRPr="005115CD" w:rsidRDefault="007D1A2B" w:rsidP="007D1A2B">
      <w:pPr>
        <w:tabs>
          <w:tab w:val="left" w:pos="1440"/>
        </w:tabs>
        <w:ind w:left="1440" w:hanging="720"/>
        <w:jc w:val="both"/>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ab/>
      </w:r>
      <w:r w:rsidR="00AA6A5D">
        <w:rPr>
          <w:rFonts w:asciiTheme="minorHAnsi" w:hAnsiTheme="minorHAnsi"/>
          <w:sz w:val="22"/>
          <w:szCs w:val="22"/>
        </w:rPr>
        <w:t>Bidder</w:t>
      </w:r>
      <w:r w:rsidRPr="005115CD">
        <w:rPr>
          <w:rFonts w:asciiTheme="minorHAnsi" w:hAnsiTheme="minorHAnsi"/>
          <w:sz w:val="22"/>
          <w:szCs w:val="22"/>
        </w:rPr>
        <w:t xml:space="preserve"> requested confidentiality and failed to conspicuously mark such material as confidential within its </w:t>
      </w:r>
      <w:r w:rsidR="00CA62F1">
        <w:rPr>
          <w:rFonts w:asciiTheme="minorHAnsi" w:hAnsiTheme="minorHAnsi"/>
          <w:sz w:val="22"/>
          <w:szCs w:val="22"/>
        </w:rPr>
        <w:t>Bid</w:t>
      </w:r>
      <w:r w:rsidR="00CA62F1" w:rsidRPr="005115CD">
        <w:rPr>
          <w:rFonts w:asciiTheme="minorHAnsi" w:hAnsiTheme="minorHAnsi"/>
          <w:sz w:val="22"/>
          <w:szCs w:val="22"/>
        </w:rPr>
        <w:t xml:space="preserve"> </w:t>
      </w:r>
      <w:r w:rsidRPr="005115CD">
        <w:rPr>
          <w:rFonts w:asciiTheme="minorHAnsi" w:hAnsiTheme="minorHAnsi"/>
          <w:sz w:val="22"/>
          <w:szCs w:val="22"/>
        </w:rPr>
        <w:t xml:space="preserve">in accordance with the </w:t>
      </w:r>
      <w:r w:rsidR="00CA62F1" w:rsidRPr="005115CD">
        <w:rPr>
          <w:rFonts w:asciiTheme="minorHAnsi" w:hAnsiTheme="minorHAnsi"/>
          <w:sz w:val="22"/>
          <w:szCs w:val="22"/>
        </w:rPr>
        <w:t>RF</w:t>
      </w:r>
      <w:r w:rsidR="00CA62F1">
        <w:rPr>
          <w:rFonts w:asciiTheme="minorHAnsi" w:hAnsiTheme="minorHAnsi"/>
          <w:sz w:val="22"/>
          <w:szCs w:val="22"/>
        </w:rPr>
        <w:t>B</w:t>
      </w:r>
      <w:r w:rsidRPr="005115CD">
        <w:rPr>
          <w:rFonts w:asciiTheme="minorHAnsi" w:hAnsiTheme="minorHAnsi"/>
          <w:sz w:val="22"/>
          <w:szCs w:val="22"/>
        </w:rPr>
        <w:t>.</w:t>
      </w:r>
    </w:p>
    <w:p w:rsidR="007D1A2B" w:rsidRPr="005115CD" w:rsidRDefault="007D1A2B" w:rsidP="007D1A2B">
      <w:pPr>
        <w:tabs>
          <w:tab w:val="left" w:pos="1440"/>
        </w:tabs>
        <w:ind w:left="1440" w:hanging="720"/>
        <w:jc w:val="both"/>
        <w:rPr>
          <w:rFonts w:asciiTheme="minorHAnsi" w:hAnsiTheme="minorHAnsi"/>
          <w:sz w:val="22"/>
          <w:szCs w:val="22"/>
        </w:rPr>
      </w:pPr>
    </w:p>
    <w:p w:rsidR="007D1A2B" w:rsidRPr="005115CD" w:rsidRDefault="007D1A2B" w:rsidP="007D1A2B">
      <w:pPr>
        <w:tabs>
          <w:tab w:val="left" w:pos="1440"/>
        </w:tabs>
        <w:ind w:left="1440" w:hanging="720"/>
        <w:jc w:val="both"/>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ab/>
      </w:r>
      <w:r w:rsidR="00AA6A5D">
        <w:rPr>
          <w:rFonts w:asciiTheme="minorHAnsi" w:hAnsiTheme="minorHAnsi"/>
          <w:sz w:val="22"/>
          <w:szCs w:val="22"/>
        </w:rPr>
        <w:t>Bidder</w:t>
      </w:r>
      <w:r w:rsidRPr="005115CD">
        <w:rPr>
          <w:rFonts w:asciiTheme="minorHAnsi" w:hAnsiTheme="minorHAnsi"/>
          <w:sz w:val="22"/>
          <w:szCs w:val="22"/>
        </w:rPr>
        <w:t xml:space="preserve"> requested confidentiality without submitting a public copy of its </w:t>
      </w:r>
      <w:r w:rsidR="00CA62F1">
        <w:rPr>
          <w:rFonts w:asciiTheme="minorHAnsi" w:hAnsiTheme="minorHAnsi"/>
          <w:sz w:val="22"/>
          <w:szCs w:val="22"/>
        </w:rPr>
        <w:t xml:space="preserve">Bid </w:t>
      </w:r>
      <w:r w:rsidRPr="005115CD">
        <w:rPr>
          <w:rFonts w:asciiTheme="minorHAnsi" w:hAnsiTheme="minorHAnsi"/>
          <w:sz w:val="22"/>
          <w:szCs w:val="22"/>
        </w:rPr>
        <w:t>with the confidential information redacted.</w:t>
      </w:r>
    </w:p>
    <w:p w:rsidR="007D1A2B" w:rsidRPr="005115CD" w:rsidRDefault="007D1A2B" w:rsidP="007D1A2B">
      <w:pPr>
        <w:tabs>
          <w:tab w:val="left" w:pos="1440"/>
        </w:tabs>
        <w:ind w:left="1440" w:hanging="720"/>
        <w:jc w:val="both"/>
        <w:rPr>
          <w:rFonts w:asciiTheme="minorHAnsi" w:hAnsiTheme="minorHAnsi"/>
          <w:sz w:val="22"/>
          <w:szCs w:val="22"/>
        </w:rPr>
      </w:pPr>
    </w:p>
    <w:p w:rsidR="007D1A2B" w:rsidRPr="005115CD" w:rsidRDefault="007D1A2B" w:rsidP="007D1A2B">
      <w:pPr>
        <w:tabs>
          <w:tab w:val="left" w:pos="1440"/>
        </w:tabs>
        <w:ind w:left="1440" w:hanging="720"/>
        <w:jc w:val="both"/>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ab/>
      </w:r>
      <w:r w:rsidR="00AA6A5D">
        <w:rPr>
          <w:rFonts w:asciiTheme="minorHAnsi" w:hAnsiTheme="minorHAnsi"/>
          <w:sz w:val="22"/>
          <w:szCs w:val="22"/>
        </w:rPr>
        <w:t>Bidder</w:t>
      </w:r>
      <w:r w:rsidRPr="005115CD">
        <w:rPr>
          <w:rFonts w:asciiTheme="minorHAnsi" w:hAnsiTheme="minorHAnsi"/>
          <w:sz w:val="22"/>
          <w:szCs w:val="22"/>
        </w:rPr>
        <w:t xml:space="preserve"> requested confidentiality on material in contravention of the </w:t>
      </w:r>
      <w:r w:rsidR="00CA62F1" w:rsidRPr="005115CD">
        <w:rPr>
          <w:rFonts w:asciiTheme="minorHAnsi" w:hAnsiTheme="minorHAnsi"/>
          <w:sz w:val="22"/>
          <w:szCs w:val="22"/>
        </w:rPr>
        <w:t>RF</w:t>
      </w:r>
      <w:r w:rsidR="00CA62F1">
        <w:rPr>
          <w:rFonts w:asciiTheme="minorHAnsi" w:hAnsiTheme="minorHAnsi"/>
          <w:sz w:val="22"/>
          <w:szCs w:val="22"/>
        </w:rPr>
        <w:t>B</w:t>
      </w:r>
      <w:r w:rsidRPr="005115CD">
        <w:rPr>
          <w:rFonts w:asciiTheme="minorHAnsi" w:hAnsiTheme="minorHAnsi"/>
          <w:sz w:val="22"/>
          <w:szCs w:val="22"/>
        </w:rPr>
        <w:t>.</w:t>
      </w:r>
    </w:p>
    <w:p w:rsidR="007D1A2B" w:rsidRPr="005115CD" w:rsidRDefault="007D1A2B" w:rsidP="007D1A2B">
      <w:pPr>
        <w:tabs>
          <w:tab w:val="left" w:pos="1440"/>
        </w:tabs>
        <w:ind w:left="1440" w:hanging="720"/>
        <w:jc w:val="both"/>
        <w:rPr>
          <w:rFonts w:asciiTheme="minorHAnsi" w:hAnsiTheme="minorHAnsi"/>
          <w:sz w:val="22"/>
          <w:szCs w:val="22"/>
        </w:rPr>
      </w:pPr>
    </w:p>
    <w:p w:rsidR="007D1A2B" w:rsidRPr="005115CD" w:rsidRDefault="007D1A2B" w:rsidP="007D1A2B">
      <w:pPr>
        <w:tabs>
          <w:tab w:val="left" w:pos="1440"/>
        </w:tabs>
        <w:ind w:left="1440" w:hanging="720"/>
        <w:jc w:val="both"/>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ab/>
        <w:t>Other: _______________________________________________________.</w:t>
      </w:r>
    </w:p>
    <w:p w:rsidR="007D1A2B" w:rsidRPr="005115CD" w:rsidRDefault="007D1A2B" w:rsidP="007D1A2B">
      <w:pPr>
        <w:ind w:left="2160" w:hanging="720"/>
        <w:rPr>
          <w:rFonts w:asciiTheme="minorHAnsi" w:hAnsiTheme="minorHAnsi"/>
          <w:sz w:val="22"/>
          <w:szCs w:val="22"/>
        </w:rPr>
      </w:pP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fldChar w:fldCharType="begin">
          <w:ffData>
            <w:name w:val="Check2"/>
            <w:enabled/>
            <w:calcOnExit w:val="0"/>
            <w:checkBox>
              <w:sizeAuto/>
              <w:default w:val="0"/>
            </w:checkBox>
          </w:ffData>
        </w:fldChar>
      </w:r>
      <w:r w:rsidRPr="005115CD">
        <w:rPr>
          <w:rFonts w:asciiTheme="minorHAnsi" w:hAnsiTheme="minorHAnsi"/>
          <w:sz w:val="22"/>
          <w:szCs w:val="22"/>
        </w:rPr>
        <w:instrText xml:space="preserve"> FORMCHECKBOX </w:instrText>
      </w:r>
      <w:r w:rsidR="005A66AD">
        <w:rPr>
          <w:rFonts w:asciiTheme="minorHAnsi" w:hAnsiTheme="minorHAnsi"/>
          <w:sz w:val="22"/>
          <w:szCs w:val="22"/>
        </w:rPr>
      </w:r>
      <w:r w:rsidR="005A66AD">
        <w:rPr>
          <w:rFonts w:asciiTheme="minorHAnsi" w:hAnsiTheme="minorHAnsi"/>
          <w:sz w:val="22"/>
          <w:szCs w:val="22"/>
        </w:rPr>
        <w:fldChar w:fldCharType="separate"/>
      </w:r>
      <w:r w:rsidRPr="005115CD">
        <w:rPr>
          <w:rFonts w:asciiTheme="minorHAnsi" w:hAnsiTheme="minorHAnsi"/>
          <w:sz w:val="22"/>
          <w:szCs w:val="22"/>
        </w:rPr>
        <w:fldChar w:fldCharType="end"/>
      </w:r>
      <w:r w:rsidRPr="005115CD">
        <w:rPr>
          <w:rFonts w:asciiTheme="minorHAnsi" w:hAnsiTheme="minorHAnsi"/>
          <w:sz w:val="22"/>
          <w:szCs w:val="22"/>
        </w:rPr>
        <w:tab/>
      </w:r>
      <w:r w:rsidR="00AA6A5D">
        <w:rPr>
          <w:rFonts w:asciiTheme="minorHAnsi" w:hAnsiTheme="minorHAnsi"/>
          <w:sz w:val="22"/>
          <w:szCs w:val="22"/>
        </w:rPr>
        <w:t>Bidder</w:t>
      </w:r>
      <w:r w:rsidRPr="005115CD">
        <w:rPr>
          <w:rFonts w:asciiTheme="minorHAnsi" w:hAnsiTheme="minorHAnsi"/>
          <w:sz w:val="22"/>
          <w:szCs w:val="22"/>
        </w:rPr>
        <w:t>’s submission is accepted.</w:t>
      </w:r>
      <w:r w:rsidRPr="005115CD">
        <w:rPr>
          <w:rStyle w:val="FootnoteReference"/>
          <w:rFonts w:asciiTheme="minorHAnsi" w:hAnsiTheme="minorHAnsi"/>
          <w:sz w:val="22"/>
          <w:szCs w:val="22"/>
        </w:rPr>
        <w:footnoteReference w:id="2"/>
      </w: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t>________________________________________</w:t>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t>___________________</w:t>
      </w:r>
    </w:p>
    <w:p w:rsidR="007D1A2B" w:rsidRPr="005115CD" w:rsidRDefault="007D1A2B" w:rsidP="007D1A2B">
      <w:pPr>
        <w:rPr>
          <w:rFonts w:asciiTheme="minorHAnsi" w:hAnsiTheme="minorHAnsi"/>
          <w:sz w:val="22"/>
          <w:szCs w:val="22"/>
        </w:rPr>
      </w:pPr>
      <w:r w:rsidRPr="005115CD">
        <w:rPr>
          <w:rFonts w:asciiTheme="minorHAnsi" w:hAnsiTheme="minorHAnsi"/>
          <w:sz w:val="22"/>
          <w:szCs w:val="22"/>
        </w:rPr>
        <w:t>Purchasing Agent Signature</w:t>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r>
      <w:r w:rsidRPr="005115CD">
        <w:rPr>
          <w:rFonts w:asciiTheme="minorHAnsi" w:hAnsiTheme="minorHAnsi"/>
          <w:sz w:val="22"/>
          <w:szCs w:val="22"/>
        </w:rPr>
        <w:tab/>
        <w:t>Date</w:t>
      </w:r>
    </w:p>
    <w:p w:rsidR="007D1A2B" w:rsidRPr="00C84CB9" w:rsidRDefault="007D1A2B" w:rsidP="007D1A2B">
      <w:pPr>
        <w:rPr>
          <w:rFonts w:asciiTheme="minorHAnsi" w:hAnsiTheme="minorHAnsi"/>
          <w:sz w:val="20"/>
        </w:rPr>
      </w:pPr>
    </w:p>
    <w:p w:rsidR="007D1A2B" w:rsidRPr="00C84CB9" w:rsidRDefault="007D1A2B" w:rsidP="007D1A2B">
      <w:pPr>
        <w:rPr>
          <w:rFonts w:asciiTheme="minorHAnsi" w:hAnsiTheme="minorHAnsi"/>
          <w:sz w:val="20"/>
        </w:rPr>
      </w:pPr>
    </w:p>
    <w:p w:rsidR="007D1A2B" w:rsidRDefault="007D1A2B" w:rsidP="007D1A2B">
      <w:pPr>
        <w:pStyle w:val="BodyText"/>
        <w:spacing w:after="0"/>
        <w:jc w:val="center"/>
        <w:rPr>
          <w:rFonts w:asciiTheme="minorHAnsi" w:hAnsiTheme="minorHAnsi" w:cstheme="minorHAnsi"/>
          <w:b/>
          <w:sz w:val="22"/>
          <w:szCs w:val="22"/>
        </w:rPr>
      </w:pPr>
    </w:p>
    <w:p w:rsidR="007D1A2B" w:rsidRDefault="007D1A2B" w:rsidP="007D1A2B">
      <w:pPr>
        <w:pStyle w:val="BodyText"/>
        <w:spacing w:after="0"/>
        <w:jc w:val="center"/>
        <w:rPr>
          <w:rFonts w:asciiTheme="minorHAnsi" w:hAnsiTheme="minorHAnsi" w:cstheme="minorHAnsi"/>
          <w:b/>
          <w:sz w:val="22"/>
          <w:szCs w:val="22"/>
        </w:rPr>
      </w:pPr>
    </w:p>
    <w:p w:rsidR="007D1A2B" w:rsidRDefault="007D1A2B" w:rsidP="007D1A2B">
      <w:pPr>
        <w:rPr>
          <w:rFonts w:eastAsiaTheme="minorHAnsi"/>
          <w:sz w:val="22"/>
          <w:szCs w:val="22"/>
        </w:rPr>
      </w:pPr>
    </w:p>
    <w:sectPr w:rsidR="007D1A2B" w:rsidSect="00FB4F52">
      <w:footerReference w:type="default" r:id="rId29"/>
      <w:headerReference w:type="first" r:id="rId3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3ED" w:rsidRDefault="009933ED" w:rsidP="00FB4F52">
      <w:r>
        <w:separator/>
      </w:r>
    </w:p>
  </w:endnote>
  <w:endnote w:type="continuationSeparator" w:id="0">
    <w:p w:rsidR="009933ED" w:rsidRDefault="009933ED" w:rsidP="00FB4F52">
      <w:r>
        <w:continuationSeparator/>
      </w:r>
    </w:p>
  </w:endnote>
  <w:endnote w:type="continuationNotice" w:id="1">
    <w:p w:rsidR="009933ED" w:rsidRDefault="00993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164983"/>
      <w:docPartObj>
        <w:docPartGallery w:val="Page Numbers (Bottom of Page)"/>
        <w:docPartUnique/>
      </w:docPartObj>
    </w:sdtPr>
    <w:sdtContent>
      <w:sdt>
        <w:sdtPr>
          <w:id w:val="860082579"/>
          <w:docPartObj>
            <w:docPartGallery w:val="Page Numbers (Top of Page)"/>
            <w:docPartUnique/>
          </w:docPartObj>
        </w:sdtPr>
        <w:sdtContent>
          <w:p w:rsidR="005A66AD" w:rsidRDefault="005A66AD">
            <w:pPr>
              <w:pStyle w:val="Footer"/>
              <w:jc w:val="right"/>
            </w:pPr>
            <w:r w:rsidRPr="005A66AD">
              <w:rPr>
                <w:rFonts w:asciiTheme="minorHAnsi" w:hAnsiTheme="minorHAnsi"/>
                <w:sz w:val="22"/>
                <w:szCs w:val="22"/>
              </w:rPr>
              <w:t xml:space="preserve">RFB0916005036   Page </w:t>
            </w:r>
            <w:r w:rsidRPr="005A66AD">
              <w:rPr>
                <w:rFonts w:asciiTheme="minorHAnsi" w:hAnsiTheme="minorHAnsi"/>
                <w:bCs/>
                <w:sz w:val="22"/>
                <w:szCs w:val="22"/>
              </w:rPr>
              <w:fldChar w:fldCharType="begin"/>
            </w:r>
            <w:r w:rsidRPr="005A66AD">
              <w:rPr>
                <w:rFonts w:asciiTheme="minorHAnsi" w:hAnsiTheme="minorHAnsi"/>
                <w:bCs/>
                <w:sz w:val="22"/>
                <w:szCs w:val="22"/>
              </w:rPr>
              <w:instrText xml:space="preserve"> PAGE </w:instrText>
            </w:r>
            <w:r w:rsidRPr="005A66AD">
              <w:rPr>
                <w:rFonts w:asciiTheme="minorHAnsi" w:hAnsiTheme="minorHAnsi"/>
                <w:bCs/>
                <w:sz w:val="22"/>
                <w:szCs w:val="22"/>
              </w:rPr>
              <w:fldChar w:fldCharType="separate"/>
            </w:r>
            <w:r>
              <w:rPr>
                <w:rFonts w:asciiTheme="minorHAnsi" w:hAnsiTheme="minorHAnsi"/>
                <w:bCs/>
                <w:noProof/>
                <w:sz w:val="22"/>
                <w:szCs w:val="22"/>
              </w:rPr>
              <w:t>2</w:t>
            </w:r>
            <w:r w:rsidRPr="005A66AD">
              <w:rPr>
                <w:rFonts w:asciiTheme="minorHAnsi" w:hAnsiTheme="minorHAnsi"/>
                <w:bCs/>
                <w:sz w:val="22"/>
                <w:szCs w:val="22"/>
              </w:rPr>
              <w:fldChar w:fldCharType="end"/>
            </w:r>
            <w:r w:rsidRPr="005A66AD">
              <w:rPr>
                <w:rFonts w:asciiTheme="minorHAnsi" w:hAnsiTheme="minorHAnsi"/>
                <w:sz w:val="22"/>
                <w:szCs w:val="22"/>
              </w:rPr>
              <w:t xml:space="preserve"> of </w:t>
            </w:r>
            <w:r w:rsidRPr="005A66AD">
              <w:rPr>
                <w:rFonts w:asciiTheme="minorHAnsi" w:hAnsiTheme="minorHAnsi"/>
                <w:bCs/>
                <w:sz w:val="22"/>
                <w:szCs w:val="22"/>
              </w:rPr>
              <w:fldChar w:fldCharType="begin"/>
            </w:r>
            <w:r w:rsidRPr="005A66AD">
              <w:rPr>
                <w:rFonts w:asciiTheme="minorHAnsi" w:hAnsiTheme="minorHAnsi"/>
                <w:bCs/>
                <w:sz w:val="22"/>
                <w:szCs w:val="22"/>
              </w:rPr>
              <w:instrText xml:space="preserve"> NUMPAGES  </w:instrText>
            </w:r>
            <w:r w:rsidRPr="005A66AD">
              <w:rPr>
                <w:rFonts w:asciiTheme="minorHAnsi" w:hAnsiTheme="minorHAnsi"/>
                <w:bCs/>
                <w:sz w:val="22"/>
                <w:szCs w:val="22"/>
              </w:rPr>
              <w:fldChar w:fldCharType="separate"/>
            </w:r>
            <w:r>
              <w:rPr>
                <w:rFonts w:asciiTheme="minorHAnsi" w:hAnsiTheme="minorHAnsi"/>
                <w:bCs/>
                <w:noProof/>
                <w:sz w:val="22"/>
                <w:szCs w:val="22"/>
              </w:rPr>
              <w:t>28</w:t>
            </w:r>
            <w:r w:rsidRPr="005A66AD">
              <w:rPr>
                <w:rFonts w:asciiTheme="minorHAnsi" w:hAnsiTheme="minorHAnsi"/>
                <w:bCs/>
                <w:sz w:val="22"/>
                <w:szCs w:val="22"/>
              </w:rPr>
              <w:fldChar w:fldCharType="end"/>
            </w:r>
          </w:p>
        </w:sdtContent>
      </w:sdt>
    </w:sdtContent>
  </w:sdt>
  <w:p w:rsidR="009933ED" w:rsidRDefault="009933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3ED" w:rsidRDefault="009933ED" w:rsidP="00FB4F52">
      <w:r>
        <w:separator/>
      </w:r>
    </w:p>
  </w:footnote>
  <w:footnote w:type="continuationSeparator" w:id="0">
    <w:p w:rsidR="009933ED" w:rsidRDefault="009933ED" w:rsidP="00FB4F52">
      <w:r>
        <w:continuationSeparator/>
      </w:r>
    </w:p>
  </w:footnote>
  <w:footnote w:type="continuationNotice" w:id="1">
    <w:p w:rsidR="009933ED" w:rsidRDefault="009933ED"/>
  </w:footnote>
  <w:footnote w:id="2">
    <w:p w:rsidR="009933ED" w:rsidRPr="00C84CB9" w:rsidRDefault="009933ED" w:rsidP="007D1A2B">
      <w:pPr>
        <w:pStyle w:val="FootnoteText"/>
        <w:jc w:val="both"/>
        <w:rPr>
          <w:rFonts w:asciiTheme="minorHAnsi" w:hAnsiTheme="minorHAnsi"/>
          <w:sz w:val="18"/>
          <w:szCs w:val="18"/>
        </w:rPr>
      </w:pPr>
      <w:r w:rsidRPr="00C84CB9">
        <w:rPr>
          <w:rFonts w:asciiTheme="minorHAnsi" w:hAnsiTheme="minorHAnsi"/>
          <w:b/>
          <w:sz w:val="18"/>
          <w:szCs w:val="18"/>
        </w:rPr>
        <w:t>NOTE:</w:t>
      </w:r>
      <w:r w:rsidRPr="00C84CB9">
        <w:rPr>
          <w:rFonts w:asciiTheme="minorHAnsi" w:hAnsiTheme="minorHAnsi"/>
          <w:sz w:val="18"/>
          <w:szCs w:val="18"/>
        </w:rPr>
        <w:t xml:space="preserve">  Agency’s acceptance of </w:t>
      </w:r>
      <w:r>
        <w:rPr>
          <w:rFonts w:asciiTheme="minorHAnsi" w:hAnsiTheme="minorHAnsi"/>
          <w:sz w:val="18"/>
          <w:szCs w:val="18"/>
        </w:rPr>
        <w:t>Bidder</w:t>
      </w:r>
      <w:r w:rsidRPr="00C84CB9">
        <w:rPr>
          <w:rFonts w:asciiTheme="minorHAnsi" w:hAnsiTheme="minorHAnsi"/>
          <w:sz w:val="18"/>
          <w:szCs w:val="18"/>
        </w:rPr>
        <w:t xml:space="preserve">’s submission should not be construed as Agency’s approval of </w:t>
      </w:r>
      <w:r>
        <w:rPr>
          <w:rFonts w:asciiTheme="minorHAnsi" w:hAnsiTheme="minorHAnsi"/>
          <w:sz w:val="18"/>
          <w:szCs w:val="18"/>
        </w:rPr>
        <w:t>Bidder</w:t>
      </w:r>
      <w:r w:rsidRPr="00C84CB9">
        <w:rPr>
          <w:rFonts w:asciiTheme="minorHAnsi" w:hAnsiTheme="minorHAnsi"/>
          <w:sz w:val="18"/>
          <w:szCs w:val="18"/>
        </w:rPr>
        <w:t xml:space="preserve">’s request for confidentiality.  Instead, acceptance of </w:t>
      </w:r>
      <w:r>
        <w:rPr>
          <w:rFonts w:asciiTheme="minorHAnsi" w:hAnsiTheme="minorHAnsi"/>
          <w:sz w:val="18"/>
          <w:szCs w:val="18"/>
        </w:rPr>
        <w:t>Bidder</w:t>
      </w:r>
      <w:r w:rsidRPr="00C84CB9">
        <w:rPr>
          <w:rFonts w:asciiTheme="minorHAnsi" w:hAnsiTheme="minorHAnsi"/>
          <w:sz w:val="18"/>
          <w:szCs w:val="18"/>
        </w:rPr>
        <w:t xml:space="preserve">’s submission simply means that Agency believes </w:t>
      </w:r>
      <w:r>
        <w:rPr>
          <w:rFonts w:asciiTheme="minorHAnsi" w:hAnsiTheme="minorHAnsi"/>
          <w:sz w:val="18"/>
          <w:szCs w:val="18"/>
        </w:rPr>
        <w:t>Bidder</w:t>
      </w:r>
      <w:r w:rsidRPr="00C84CB9">
        <w:rPr>
          <w:rFonts w:asciiTheme="minorHAnsi" w:hAnsiTheme="minorHAnsi"/>
          <w:sz w:val="18"/>
          <w:szCs w:val="18"/>
        </w:rPr>
        <w:t xml:space="preserve">’s Form 22 appears fully completed in accordance with the </w:t>
      </w:r>
      <w:r>
        <w:rPr>
          <w:rFonts w:asciiTheme="minorHAnsi" w:hAnsiTheme="minorHAnsi"/>
          <w:sz w:val="18"/>
          <w:szCs w:val="18"/>
        </w:rPr>
        <w:t>RFB</w:t>
      </w:r>
      <w:r w:rsidRPr="00C84CB9">
        <w:rPr>
          <w:rFonts w:asciiTheme="minorHAnsi" w:hAnsiTheme="minorHAnsi"/>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ED" w:rsidRPr="00D43DA4" w:rsidRDefault="009933ED" w:rsidP="00D43DA4">
    <w:pPr>
      <w:pStyle w:val="Heading1"/>
      <w:tabs>
        <w:tab w:val="left" w:pos="0"/>
        <w:tab w:val="center" w:pos="4680"/>
      </w:tabs>
      <w:rPr>
        <w:rFonts w:asciiTheme="minorHAnsi" w:hAnsiTheme="minorHAnsi"/>
        <w:sz w:val="32"/>
        <w:szCs w:val="22"/>
      </w:rPr>
    </w:pPr>
    <w:r w:rsidRPr="00FB4F52">
      <w:rPr>
        <w:rFonts w:asciiTheme="minorHAnsi" w:hAnsiTheme="minorHAnsi"/>
        <w:sz w:val="32"/>
        <w:szCs w:val="22"/>
      </w:rPr>
      <w:tab/>
      <w:t xml:space="preserve"> </w:t>
    </w:r>
  </w:p>
  <w:p w:rsidR="009933ED" w:rsidRDefault="009933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multilevel"/>
    <w:tmpl w:val="A812587E"/>
    <w:lvl w:ilvl="0">
      <w:start w:val="1"/>
      <w:numFmt w:val="decimal"/>
      <w:lvlText w:val="%1"/>
      <w:lvlJc w:val="left"/>
      <w:pPr>
        <w:ind w:left="0" w:firstLine="0"/>
      </w:pPr>
      <w:rPr>
        <w:rFonts w:cs="Times New Roman"/>
      </w:rPr>
    </w:lvl>
    <w:lvl w:ilvl="1">
      <w:start w:val="1"/>
      <w:numFmt w:val="decimal"/>
      <w:pStyle w:val="Level2"/>
      <w:lvlText w:val="%2."/>
      <w:lvlJc w:val="left"/>
      <w:pPr>
        <w:tabs>
          <w:tab w:val="num" w:pos="1440"/>
        </w:tabs>
        <w:ind w:left="1440" w:hanging="720"/>
      </w:pPr>
      <w:rPr>
        <w:rFonts w:ascii="Courier" w:hAnsi="Courier" w:cs="Times New Roman"/>
        <w:sz w:val="24"/>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00DC1885"/>
    <w:multiLevelType w:val="multilevel"/>
    <w:tmpl w:val="A8E6038A"/>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
    <w:nsid w:val="045C5B7F"/>
    <w:multiLevelType w:val="multilevel"/>
    <w:tmpl w:val="A9187196"/>
    <w:lvl w:ilvl="0">
      <w:start w:val="1"/>
      <w:numFmt w:val="decimal"/>
      <w:lvlText w:val="%1"/>
      <w:lvlJc w:val="left"/>
      <w:pPr>
        <w:tabs>
          <w:tab w:val="num" w:pos="360"/>
        </w:tabs>
        <w:ind w:left="360" w:hanging="360"/>
      </w:pPr>
      <w:rPr>
        <w:rFonts w:cs="Times New Roman" w:hint="default"/>
        <w:b/>
      </w:rPr>
    </w:lvl>
    <w:lvl w:ilvl="1">
      <w:start w:val="20"/>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
    <w:nsid w:val="15936307"/>
    <w:multiLevelType w:val="multilevel"/>
    <w:tmpl w:val="4A6C7068"/>
    <w:lvl w:ilvl="0">
      <w:start w:val="6"/>
      <w:numFmt w:val="decimal"/>
      <w:lvlText w:val="%1"/>
      <w:lvlJc w:val="left"/>
      <w:pPr>
        <w:ind w:left="360" w:hanging="360"/>
      </w:pPr>
      <w:rPr>
        <w:rFonts w:cs="Times New Roman" w:hint="default"/>
      </w:rPr>
    </w:lvl>
    <w:lvl w:ilvl="1">
      <w:start w:val="2"/>
      <w:numFmt w:val="decimal"/>
      <w:lvlText w:val="%1.%2"/>
      <w:lvlJc w:val="left"/>
      <w:pPr>
        <w:ind w:left="450" w:hanging="36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6155AC6"/>
    <w:multiLevelType w:val="hybridMultilevel"/>
    <w:tmpl w:val="43A2F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A052E2"/>
    <w:multiLevelType w:val="multilevel"/>
    <w:tmpl w:val="A3AC88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DEC2368"/>
    <w:multiLevelType w:val="hybridMultilevel"/>
    <w:tmpl w:val="4BE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80368"/>
    <w:multiLevelType w:val="multilevel"/>
    <w:tmpl w:val="AA40C2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4E1DB0"/>
    <w:multiLevelType w:val="hybridMultilevel"/>
    <w:tmpl w:val="88E88E10"/>
    <w:lvl w:ilvl="0" w:tplc="B6904348">
      <w:numFmt w:val="bullet"/>
      <w:lvlText w:val=""/>
      <w:lvlJc w:val="left"/>
      <w:pPr>
        <w:tabs>
          <w:tab w:val="num" w:pos="1080"/>
        </w:tabs>
        <w:ind w:left="1080" w:hanging="720"/>
      </w:pPr>
      <w:rPr>
        <w:rFonts w:ascii="Symbol" w:eastAsia="Times New Roman" w:hAnsi="Symbo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F80769"/>
    <w:multiLevelType w:val="hybridMultilevel"/>
    <w:tmpl w:val="3FF4DF5A"/>
    <w:lvl w:ilvl="0" w:tplc="FF0407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166937"/>
    <w:multiLevelType w:val="multilevel"/>
    <w:tmpl w:val="EDC8C1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6F902F2"/>
    <w:multiLevelType w:val="hybridMultilevel"/>
    <w:tmpl w:val="7B18A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0C85D88"/>
    <w:multiLevelType w:val="hybridMultilevel"/>
    <w:tmpl w:val="E0AA5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F66050"/>
    <w:multiLevelType w:val="multilevel"/>
    <w:tmpl w:val="67769C60"/>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4">
    <w:nsid w:val="53CB6BE2"/>
    <w:multiLevelType w:val="multilevel"/>
    <w:tmpl w:val="EDC8C1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64A1B66"/>
    <w:multiLevelType w:val="hybridMultilevel"/>
    <w:tmpl w:val="90BAB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CF321D"/>
    <w:multiLevelType w:val="multilevel"/>
    <w:tmpl w:val="599409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5D27735"/>
    <w:multiLevelType w:val="hybridMultilevel"/>
    <w:tmpl w:val="CFA0B912"/>
    <w:lvl w:ilvl="0" w:tplc="D9CAB1F6">
      <w:start w:val="1"/>
      <w:numFmt w:val="decimal"/>
      <w:lvlText w:val="%1."/>
      <w:lvlJc w:val="left"/>
      <w:pPr>
        <w:ind w:left="5760" w:hanging="72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nsid w:val="67E51446"/>
    <w:multiLevelType w:val="hybridMultilevel"/>
    <w:tmpl w:val="F2762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B52EEE"/>
    <w:multiLevelType w:val="hybridMultilevel"/>
    <w:tmpl w:val="20000D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decimal"/>
        <w:lvlText w:val="%1"/>
        <w:lvlJc w:val="left"/>
        <w:pPr>
          <w:ind w:left="0" w:firstLine="0"/>
        </w:pPr>
        <w:rPr>
          <w:rFonts w:cs="Times New Roman"/>
        </w:rPr>
      </w:lvl>
    </w:lvlOverride>
    <w:lvlOverride w:ilvl="1">
      <w:lvl w:ilvl="1">
        <w:start w:val="1"/>
        <w:numFmt w:val="decimal"/>
        <w:pStyle w:val="Level2"/>
        <w:lvlText w:val="%2."/>
        <w:lvlJc w:val="left"/>
        <w:pPr>
          <w:ind w:left="0" w:firstLine="0"/>
        </w:pPr>
        <w:rPr>
          <w:rFonts w:ascii="Courier" w:hAnsi="Courier" w:cs="Times New Roman"/>
          <w:sz w:val="24"/>
        </w:rPr>
      </w:lvl>
    </w:lvlOverride>
    <w:lvlOverride w:ilvl="2">
      <w:lvl w:ilvl="2">
        <w:start w:val="1"/>
        <w:numFmt w:val="decimal"/>
        <w:lvlText w:val="%3"/>
        <w:lvlJc w:val="left"/>
        <w:pPr>
          <w:ind w:left="0" w:firstLine="0"/>
        </w:pPr>
        <w:rPr>
          <w:rFonts w:cs="Times New Roman"/>
        </w:rPr>
      </w:lvl>
    </w:lvlOverride>
    <w:lvlOverride w:ilvl="3">
      <w:lvl w:ilvl="3">
        <w:start w:val="1"/>
        <w:numFmt w:val="decimal"/>
        <w:lvlText w:val="%4"/>
        <w:lvlJc w:val="left"/>
        <w:pPr>
          <w:ind w:left="0" w:firstLine="0"/>
        </w:pPr>
        <w:rPr>
          <w:rFonts w:cs="Times New Roman"/>
        </w:rPr>
      </w:lvl>
    </w:lvlOverride>
    <w:lvlOverride w:ilvl="4">
      <w:lvl w:ilvl="4">
        <w:start w:val="1"/>
        <w:numFmt w:val="decimal"/>
        <w:lvlText w:val="%5"/>
        <w:lvlJc w:val="left"/>
        <w:pPr>
          <w:ind w:left="0" w:firstLine="0"/>
        </w:pPr>
        <w:rPr>
          <w:rFonts w:cs="Times New Roman"/>
        </w:rPr>
      </w:lvl>
    </w:lvlOverride>
    <w:lvlOverride w:ilvl="5">
      <w:lvl w:ilvl="5">
        <w:start w:val="1"/>
        <w:numFmt w:val="decimal"/>
        <w:lvlText w:val="%6"/>
        <w:lvlJc w:val="left"/>
        <w:pPr>
          <w:ind w:left="0" w:firstLine="0"/>
        </w:pPr>
        <w:rPr>
          <w:rFonts w:cs="Times New Roman"/>
        </w:rPr>
      </w:lvl>
    </w:lvlOverride>
    <w:lvlOverride w:ilvl="6">
      <w:lvl w:ilvl="6">
        <w:start w:val="1"/>
        <w:numFmt w:val="decimal"/>
        <w:lvlText w:val="%7"/>
        <w:lvlJc w:val="left"/>
        <w:pPr>
          <w:ind w:left="0" w:firstLine="0"/>
        </w:pPr>
        <w:rPr>
          <w:rFonts w:cs="Times New Roman"/>
        </w:rPr>
      </w:lvl>
    </w:lvlOverride>
    <w:lvlOverride w:ilvl="7">
      <w:lvl w:ilvl="7">
        <w:start w:val="1"/>
        <w:numFmt w:val="decimal"/>
        <w:lvlText w:val="%8"/>
        <w:lvlJc w:val="left"/>
        <w:pPr>
          <w:ind w:left="0" w:firstLine="0"/>
        </w:pPr>
        <w:rPr>
          <w:rFonts w:cs="Times New Roman"/>
        </w:rPr>
      </w:lvl>
    </w:lvlOverride>
    <w:lvlOverride w:ilvl="8">
      <w:lvl w:ilvl="8">
        <w:numFmt w:val="decimal"/>
        <w:lvlText w:val=""/>
        <w:lvlJc w:val="left"/>
      </w:lvl>
    </w:lvlOverride>
  </w:num>
  <w:num w:numId="2">
    <w:abstractNumId w:val="6"/>
  </w:num>
  <w:num w:numId="3">
    <w:abstractNumId w:val="12"/>
  </w:num>
  <w:num w:numId="4">
    <w:abstractNumId w:val="15"/>
  </w:num>
  <w:num w:numId="5">
    <w:abstractNumId w:val="5"/>
  </w:num>
  <w:num w:numId="6">
    <w:abstractNumId w:val="14"/>
  </w:num>
  <w:num w:numId="7">
    <w:abstractNumId w:val="11"/>
  </w:num>
  <w:num w:numId="8">
    <w:abstractNumId w:val="8"/>
  </w:num>
  <w:num w:numId="9">
    <w:abstractNumId w:val="18"/>
  </w:num>
  <w:num w:numId="10">
    <w:abstractNumId w:val="4"/>
  </w:num>
  <w:num w:numId="11">
    <w:abstractNumId w:val="16"/>
  </w:num>
  <w:num w:numId="12">
    <w:abstractNumId w:val="10"/>
  </w:num>
  <w:num w:numId="13">
    <w:abstractNumId w:val="7"/>
  </w:num>
  <w:num w:numId="14">
    <w:abstractNumId w:val="19"/>
  </w:num>
  <w:num w:numId="15">
    <w:abstractNumId w:val="3"/>
  </w:num>
  <w:num w:numId="16">
    <w:abstractNumId w:val="17"/>
  </w:num>
  <w:num w:numId="17">
    <w:abstractNumId w:val="9"/>
  </w:num>
  <w:num w:numId="18">
    <w:abstractNumId w:val="13"/>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42"/>
    <w:rsid w:val="000029D0"/>
    <w:rsid w:val="00007DA1"/>
    <w:rsid w:val="00015A0A"/>
    <w:rsid w:val="00054481"/>
    <w:rsid w:val="000E0494"/>
    <w:rsid w:val="000F5FE3"/>
    <w:rsid w:val="00161B3D"/>
    <w:rsid w:val="00173658"/>
    <w:rsid w:val="001B4BFF"/>
    <w:rsid w:val="00215CCC"/>
    <w:rsid w:val="00233457"/>
    <w:rsid w:val="00250215"/>
    <w:rsid w:val="0026323D"/>
    <w:rsid w:val="002C4BA3"/>
    <w:rsid w:val="002C632D"/>
    <w:rsid w:val="002E76CF"/>
    <w:rsid w:val="002F2A65"/>
    <w:rsid w:val="002F3B8C"/>
    <w:rsid w:val="00353738"/>
    <w:rsid w:val="00380B04"/>
    <w:rsid w:val="003A4D21"/>
    <w:rsid w:val="00401E3C"/>
    <w:rsid w:val="00413A7F"/>
    <w:rsid w:val="00425769"/>
    <w:rsid w:val="00430DA9"/>
    <w:rsid w:val="00442C5F"/>
    <w:rsid w:val="004978BF"/>
    <w:rsid w:val="004A0059"/>
    <w:rsid w:val="004B64EA"/>
    <w:rsid w:val="004C02FE"/>
    <w:rsid w:val="004F7385"/>
    <w:rsid w:val="00531A41"/>
    <w:rsid w:val="00543F72"/>
    <w:rsid w:val="00545464"/>
    <w:rsid w:val="00545BA2"/>
    <w:rsid w:val="005652DF"/>
    <w:rsid w:val="005864ED"/>
    <w:rsid w:val="005A66AD"/>
    <w:rsid w:val="005B42A4"/>
    <w:rsid w:val="005D48BB"/>
    <w:rsid w:val="005F245A"/>
    <w:rsid w:val="006117A1"/>
    <w:rsid w:val="00612BD8"/>
    <w:rsid w:val="0062645B"/>
    <w:rsid w:val="006335BF"/>
    <w:rsid w:val="00634E7B"/>
    <w:rsid w:val="006554EF"/>
    <w:rsid w:val="00696904"/>
    <w:rsid w:val="007374D4"/>
    <w:rsid w:val="0074112D"/>
    <w:rsid w:val="0076180D"/>
    <w:rsid w:val="00766AD2"/>
    <w:rsid w:val="007677EA"/>
    <w:rsid w:val="0079041E"/>
    <w:rsid w:val="007D1A2B"/>
    <w:rsid w:val="00843205"/>
    <w:rsid w:val="00843277"/>
    <w:rsid w:val="0084705A"/>
    <w:rsid w:val="008C2C42"/>
    <w:rsid w:val="008C640E"/>
    <w:rsid w:val="00910E63"/>
    <w:rsid w:val="0091369A"/>
    <w:rsid w:val="0092387A"/>
    <w:rsid w:val="0094741F"/>
    <w:rsid w:val="00957B9A"/>
    <w:rsid w:val="00966EC2"/>
    <w:rsid w:val="009933ED"/>
    <w:rsid w:val="009C0664"/>
    <w:rsid w:val="009E083B"/>
    <w:rsid w:val="009F2A09"/>
    <w:rsid w:val="00A138F1"/>
    <w:rsid w:val="00A401CA"/>
    <w:rsid w:val="00A45C58"/>
    <w:rsid w:val="00A72D14"/>
    <w:rsid w:val="00AA6A5D"/>
    <w:rsid w:val="00AE1CE9"/>
    <w:rsid w:val="00AF3B8F"/>
    <w:rsid w:val="00B138CF"/>
    <w:rsid w:val="00B2008A"/>
    <w:rsid w:val="00B208AD"/>
    <w:rsid w:val="00B7769F"/>
    <w:rsid w:val="00C34EAF"/>
    <w:rsid w:val="00C968DD"/>
    <w:rsid w:val="00CA62F1"/>
    <w:rsid w:val="00CD06C7"/>
    <w:rsid w:val="00D176C2"/>
    <w:rsid w:val="00D43DA4"/>
    <w:rsid w:val="00D511E5"/>
    <w:rsid w:val="00D8039B"/>
    <w:rsid w:val="00D82374"/>
    <w:rsid w:val="00D95734"/>
    <w:rsid w:val="00DF3533"/>
    <w:rsid w:val="00DF4EFF"/>
    <w:rsid w:val="00E00053"/>
    <w:rsid w:val="00E03205"/>
    <w:rsid w:val="00E53E50"/>
    <w:rsid w:val="00E60EE0"/>
    <w:rsid w:val="00E734C0"/>
    <w:rsid w:val="00E76E06"/>
    <w:rsid w:val="00EC7119"/>
    <w:rsid w:val="00F04B00"/>
    <w:rsid w:val="00F20773"/>
    <w:rsid w:val="00F20E84"/>
    <w:rsid w:val="00F64926"/>
    <w:rsid w:val="00F701E1"/>
    <w:rsid w:val="00F72DE5"/>
    <w:rsid w:val="00F779FD"/>
    <w:rsid w:val="00F96A1E"/>
    <w:rsid w:val="00FA1461"/>
    <w:rsid w:val="00FA3391"/>
    <w:rsid w:val="00FB4F52"/>
    <w:rsid w:val="00FD65ED"/>
    <w:rsid w:val="00FE6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059"/>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9"/>
    <w:qFormat/>
    <w:rsid w:val="004A0059"/>
    <w:pPr>
      <w:keepNext/>
      <w:outlineLvl w:val="0"/>
    </w:pPr>
    <w:rPr>
      <w:b/>
      <w:sz w:val="22"/>
    </w:rPr>
  </w:style>
  <w:style w:type="paragraph" w:styleId="Heading4">
    <w:name w:val="heading 4"/>
    <w:basedOn w:val="Normal"/>
    <w:next w:val="Normal"/>
    <w:link w:val="Heading4Char"/>
    <w:uiPriority w:val="9"/>
    <w:semiHidden/>
    <w:unhideWhenUsed/>
    <w:qFormat/>
    <w:rsid w:val="00A45C5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5C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A0059"/>
    <w:rPr>
      <w:rFonts w:ascii="Arial" w:eastAsia="Times New Roman" w:hAnsi="Arial" w:cs="Times New Roman"/>
      <w:b/>
      <w:szCs w:val="20"/>
    </w:rPr>
  </w:style>
  <w:style w:type="paragraph" w:styleId="HTMLPreformatted">
    <w:name w:val="HTML Preformatted"/>
    <w:basedOn w:val="Normal"/>
    <w:link w:val="HTMLPreformattedChar"/>
    <w:uiPriority w:val="99"/>
    <w:semiHidden/>
    <w:unhideWhenUsed/>
    <w:rsid w:val="004A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semiHidden/>
    <w:rsid w:val="004A0059"/>
    <w:rPr>
      <w:rFonts w:ascii="Courier New" w:hAnsi="Courier New" w:cs="Courier New"/>
      <w:sz w:val="20"/>
      <w:szCs w:val="20"/>
    </w:rPr>
  </w:style>
  <w:style w:type="paragraph" w:styleId="Header">
    <w:name w:val="header"/>
    <w:basedOn w:val="Normal"/>
    <w:link w:val="HeaderChar"/>
    <w:uiPriority w:val="99"/>
    <w:unhideWhenUsed/>
    <w:rsid w:val="004A0059"/>
    <w:pPr>
      <w:tabs>
        <w:tab w:val="center" w:pos="4320"/>
        <w:tab w:val="right" w:pos="8640"/>
      </w:tabs>
    </w:pPr>
    <w:rPr>
      <w:sz w:val="22"/>
    </w:rPr>
  </w:style>
  <w:style w:type="character" w:customStyle="1" w:styleId="HeaderChar">
    <w:name w:val="Header Char"/>
    <w:basedOn w:val="DefaultParagraphFont"/>
    <w:link w:val="Header"/>
    <w:uiPriority w:val="99"/>
    <w:rsid w:val="004A0059"/>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4A0059"/>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rsid w:val="004A0059"/>
    <w:rPr>
      <w:rFonts w:ascii="Times New Roman" w:eastAsia="Times New Roman" w:hAnsi="Times New Roman" w:cs="Times New Roman"/>
      <w:b/>
      <w:sz w:val="20"/>
      <w:szCs w:val="20"/>
    </w:rPr>
  </w:style>
  <w:style w:type="paragraph" w:styleId="NoSpacing">
    <w:name w:val="No Spacing"/>
    <w:uiPriority w:val="1"/>
    <w:qFormat/>
    <w:rsid w:val="004A0059"/>
    <w:pPr>
      <w:spacing w:after="0" w:line="240" w:lineRule="auto"/>
    </w:pPr>
    <w:rPr>
      <w:rFonts w:ascii="Arial" w:eastAsia="Times New Roman" w:hAnsi="Arial" w:cs="Times New Roman"/>
      <w:sz w:val="24"/>
      <w:szCs w:val="20"/>
    </w:rPr>
  </w:style>
  <w:style w:type="paragraph" w:customStyle="1" w:styleId="Level2">
    <w:name w:val="Level 2"/>
    <w:basedOn w:val="Normal"/>
    <w:uiPriority w:val="99"/>
    <w:rsid w:val="004A0059"/>
    <w:pPr>
      <w:widowControl w:val="0"/>
      <w:numPr>
        <w:ilvl w:val="1"/>
        <w:numId w:val="1"/>
      </w:numPr>
      <w:ind w:left="1440" w:hanging="720"/>
      <w:outlineLvl w:val="1"/>
    </w:pPr>
    <w:rPr>
      <w:rFonts w:ascii="Courier" w:hAnsi="Courier"/>
    </w:rPr>
  </w:style>
  <w:style w:type="character" w:styleId="Hyperlink">
    <w:name w:val="Hyperlink"/>
    <w:basedOn w:val="DefaultParagraphFont"/>
    <w:uiPriority w:val="99"/>
    <w:unhideWhenUsed/>
    <w:rsid w:val="004A0059"/>
    <w:rPr>
      <w:color w:val="0000FF" w:themeColor="hyperlink"/>
      <w:u w:val="single"/>
    </w:rPr>
  </w:style>
  <w:style w:type="paragraph" w:styleId="ListParagraph">
    <w:name w:val="List Paragraph"/>
    <w:basedOn w:val="Normal"/>
    <w:uiPriority w:val="34"/>
    <w:qFormat/>
    <w:rsid w:val="004A0059"/>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FB4F52"/>
    <w:pPr>
      <w:tabs>
        <w:tab w:val="center" w:pos="4680"/>
        <w:tab w:val="right" w:pos="9360"/>
      </w:tabs>
    </w:pPr>
  </w:style>
  <w:style w:type="character" w:customStyle="1" w:styleId="FooterChar">
    <w:name w:val="Footer Char"/>
    <w:basedOn w:val="DefaultParagraphFont"/>
    <w:link w:val="Footer"/>
    <w:uiPriority w:val="99"/>
    <w:rsid w:val="00FB4F52"/>
    <w:rPr>
      <w:rFonts w:ascii="Arial" w:eastAsia="Times New Roman" w:hAnsi="Arial" w:cs="Times New Roman"/>
      <w:sz w:val="24"/>
      <w:szCs w:val="20"/>
    </w:rPr>
  </w:style>
  <w:style w:type="character" w:styleId="FollowedHyperlink">
    <w:name w:val="FollowedHyperlink"/>
    <w:basedOn w:val="DefaultParagraphFont"/>
    <w:uiPriority w:val="99"/>
    <w:semiHidden/>
    <w:unhideWhenUsed/>
    <w:rsid w:val="007374D4"/>
    <w:rPr>
      <w:color w:val="800080" w:themeColor="followedHyperlink"/>
      <w:u w:val="single"/>
    </w:rPr>
  </w:style>
  <w:style w:type="character" w:styleId="CommentReference">
    <w:name w:val="annotation reference"/>
    <w:basedOn w:val="DefaultParagraphFont"/>
    <w:uiPriority w:val="99"/>
    <w:semiHidden/>
    <w:unhideWhenUsed/>
    <w:rsid w:val="007374D4"/>
    <w:rPr>
      <w:sz w:val="16"/>
      <w:szCs w:val="16"/>
    </w:rPr>
  </w:style>
  <w:style w:type="paragraph" w:styleId="CommentText">
    <w:name w:val="annotation text"/>
    <w:basedOn w:val="Normal"/>
    <w:link w:val="CommentTextChar"/>
    <w:uiPriority w:val="99"/>
    <w:semiHidden/>
    <w:unhideWhenUsed/>
    <w:rsid w:val="007374D4"/>
    <w:rPr>
      <w:sz w:val="20"/>
    </w:rPr>
  </w:style>
  <w:style w:type="character" w:customStyle="1" w:styleId="CommentTextChar">
    <w:name w:val="Comment Text Char"/>
    <w:basedOn w:val="DefaultParagraphFont"/>
    <w:link w:val="CommentText"/>
    <w:uiPriority w:val="99"/>
    <w:semiHidden/>
    <w:rsid w:val="007374D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374D4"/>
    <w:rPr>
      <w:b/>
      <w:bCs/>
    </w:rPr>
  </w:style>
  <w:style w:type="character" w:customStyle="1" w:styleId="CommentSubjectChar">
    <w:name w:val="Comment Subject Char"/>
    <w:basedOn w:val="CommentTextChar"/>
    <w:link w:val="CommentSubject"/>
    <w:uiPriority w:val="99"/>
    <w:semiHidden/>
    <w:rsid w:val="007374D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374D4"/>
    <w:rPr>
      <w:rFonts w:ascii="Tahoma" w:hAnsi="Tahoma" w:cs="Tahoma"/>
      <w:sz w:val="16"/>
      <w:szCs w:val="16"/>
    </w:rPr>
  </w:style>
  <w:style w:type="character" w:customStyle="1" w:styleId="BalloonTextChar">
    <w:name w:val="Balloon Text Char"/>
    <w:basedOn w:val="DefaultParagraphFont"/>
    <w:link w:val="BalloonText"/>
    <w:uiPriority w:val="99"/>
    <w:semiHidden/>
    <w:rsid w:val="007374D4"/>
    <w:rPr>
      <w:rFonts w:ascii="Tahoma" w:eastAsia="Times New Roman" w:hAnsi="Tahoma" w:cs="Tahoma"/>
      <w:sz w:val="16"/>
      <w:szCs w:val="16"/>
    </w:rPr>
  </w:style>
  <w:style w:type="paragraph" w:styleId="BodyText">
    <w:name w:val="Body Text"/>
    <w:basedOn w:val="Normal"/>
    <w:link w:val="BodyTextChar"/>
    <w:uiPriority w:val="99"/>
    <w:rsid w:val="00D82374"/>
    <w:pPr>
      <w:spacing w:after="120"/>
    </w:pPr>
  </w:style>
  <w:style w:type="character" w:customStyle="1" w:styleId="BodyTextChar">
    <w:name w:val="Body Text Char"/>
    <w:basedOn w:val="DefaultParagraphFont"/>
    <w:link w:val="BodyText"/>
    <w:uiPriority w:val="99"/>
    <w:rsid w:val="00D82374"/>
    <w:rPr>
      <w:rFonts w:ascii="Arial" w:eastAsia="Times New Roman" w:hAnsi="Arial" w:cs="Times New Roman"/>
      <w:sz w:val="24"/>
      <w:szCs w:val="20"/>
    </w:rPr>
  </w:style>
  <w:style w:type="character" w:customStyle="1" w:styleId="Heading4Char">
    <w:name w:val="Heading 4 Char"/>
    <w:basedOn w:val="DefaultParagraphFont"/>
    <w:link w:val="Heading4"/>
    <w:uiPriority w:val="9"/>
    <w:semiHidden/>
    <w:rsid w:val="00A45C58"/>
    <w:rPr>
      <w:rFonts w:asciiTheme="majorHAnsi" w:eastAsiaTheme="majorEastAsia" w:hAnsiTheme="majorHAnsi" w:cstheme="majorBidi"/>
      <w:b/>
      <w:bCs/>
      <w:i/>
      <w:iCs/>
      <w:color w:val="4F81BD" w:themeColor="accent1"/>
      <w:sz w:val="24"/>
      <w:szCs w:val="20"/>
    </w:rPr>
  </w:style>
  <w:style w:type="character" w:customStyle="1" w:styleId="Heading5Char">
    <w:name w:val="Heading 5 Char"/>
    <w:basedOn w:val="DefaultParagraphFont"/>
    <w:link w:val="Heading5"/>
    <w:uiPriority w:val="9"/>
    <w:semiHidden/>
    <w:rsid w:val="00A45C58"/>
    <w:rPr>
      <w:rFonts w:asciiTheme="majorHAnsi" w:eastAsiaTheme="majorEastAsia" w:hAnsiTheme="majorHAnsi" w:cstheme="majorBidi"/>
      <w:color w:val="243F60" w:themeColor="accent1" w:themeShade="7F"/>
      <w:sz w:val="24"/>
      <w:szCs w:val="20"/>
    </w:rPr>
  </w:style>
  <w:style w:type="table" w:styleId="TableGrid">
    <w:name w:val="Table Grid"/>
    <w:basedOn w:val="TableNormal"/>
    <w:uiPriority w:val="59"/>
    <w:rsid w:val="00F96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D1A2B"/>
    <w:rPr>
      <w:b/>
      <w:sz w:val="22"/>
    </w:rPr>
  </w:style>
  <w:style w:type="character" w:customStyle="1" w:styleId="SubtitleChar">
    <w:name w:val="Subtitle Char"/>
    <w:basedOn w:val="DefaultParagraphFont"/>
    <w:link w:val="Subtitle"/>
    <w:uiPriority w:val="11"/>
    <w:rsid w:val="007D1A2B"/>
    <w:rPr>
      <w:rFonts w:ascii="Arial" w:eastAsia="Times New Roman" w:hAnsi="Arial" w:cs="Times New Roman"/>
      <w:b/>
      <w:szCs w:val="20"/>
    </w:rPr>
  </w:style>
  <w:style w:type="paragraph" w:styleId="FootnoteText">
    <w:name w:val="footnote text"/>
    <w:basedOn w:val="Normal"/>
    <w:link w:val="FootnoteTextChar"/>
    <w:uiPriority w:val="99"/>
    <w:unhideWhenUsed/>
    <w:rsid w:val="007D1A2B"/>
    <w:rPr>
      <w:rFonts w:ascii="Calibri" w:eastAsia="Calibri" w:hAnsi="Calibri"/>
      <w:sz w:val="20"/>
    </w:rPr>
  </w:style>
  <w:style w:type="character" w:customStyle="1" w:styleId="FootnoteTextChar">
    <w:name w:val="Footnote Text Char"/>
    <w:basedOn w:val="DefaultParagraphFont"/>
    <w:link w:val="FootnoteText"/>
    <w:uiPriority w:val="99"/>
    <w:rsid w:val="007D1A2B"/>
    <w:rPr>
      <w:rFonts w:ascii="Calibri" w:eastAsia="Calibri" w:hAnsi="Calibri" w:cs="Times New Roman"/>
      <w:sz w:val="20"/>
      <w:szCs w:val="20"/>
    </w:rPr>
  </w:style>
  <w:style w:type="character" w:styleId="FootnoteReference">
    <w:name w:val="footnote reference"/>
    <w:uiPriority w:val="99"/>
    <w:unhideWhenUsed/>
    <w:rsid w:val="007D1A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059"/>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9"/>
    <w:qFormat/>
    <w:rsid w:val="004A0059"/>
    <w:pPr>
      <w:keepNext/>
      <w:outlineLvl w:val="0"/>
    </w:pPr>
    <w:rPr>
      <w:b/>
      <w:sz w:val="22"/>
    </w:rPr>
  </w:style>
  <w:style w:type="paragraph" w:styleId="Heading4">
    <w:name w:val="heading 4"/>
    <w:basedOn w:val="Normal"/>
    <w:next w:val="Normal"/>
    <w:link w:val="Heading4Char"/>
    <w:uiPriority w:val="9"/>
    <w:semiHidden/>
    <w:unhideWhenUsed/>
    <w:qFormat/>
    <w:rsid w:val="00A45C5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5C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A0059"/>
    <w:rPr>
      <w:rFonts w:ascii="Arial" w:eastAsia="Times New Roman" w:hAnsi="Arial" w:cs="Times New Roman"/>
      <w:b/>
      <w:szCs w:val="20"/>
    </w:rPr>
  </w:style>
  <w:style w:type="paragraph" w:styleId="HTMLPreformatted">
    <w:name w:val="HTML Preformatted"/>
    <w:basedOn w:val="Normal"/>
    <w:link w:val="HTMLPreformattedChar"/>
    <w:uiPriority w:val="99"/>
    <w:semiHidden/>
    <w:unhideWhenUsed/>
    <w:rsid w:val="004A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semiHidden/>
    <w:rsid w:val="004A0059"/>
    <w:rPr>
      <w:rFonts w:ascii="Courier New" w:hAnsi="Courier New" w:cs="Courier New"/>
      <w:sz w:val="20"/>
      <w:szCs w:val="20"/>
    </w:rPr>
  </w:style>
  <w:style w:type="paragraph" w:styleId="Header">
    <w:name w:val="header"/>
    <w:basedOn w:val="Normal"/>
    <w:link w:val="HeaderChar"/>
    <w:uiPriority w:val="99"/>
    <w:unhideWhenUsed/>
    <w:rsid w:val="004A0059"/>
    <w:pPr>
      <w:tabs>
        <w:tab w:val="center" w:pos="4320"/>
        <w:tab w:val="right" w:pos="8640"/>
      </w:tabs>
    </w:pPr>
    <w:rPr>
      <w:sz w:val="22"/>
    </w:rPr>
  </w:style>
  <w:style w:type="character" w:customStyle="1" w:styleId="HeaderChar">
    <w:name w:val="Header Char"/>
    <w:basedOn w:val="DefaultParagraphFont"/>
    <w:link w:val="Header"/>
    <w:uiPriority w:val="99"/>
    <w:rsid w:val="004A0059"/>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4A0059"/>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rsid w:val="004A0059"/>
    <w:rPr>
      <w:rFonts w:ascii="Times New Roman" w:eastAsia="Times New Roman" w:hAnsi="Times New Roman" w:cs="Times New Roman"/>
      <w:b/>
      <w:sz w:val="20"/>
      <w:szCs w:val="20"/>
    </w:rPr>
  </w:style>
  <w:style w:type="paragraph" w:styleId="NoSpacing">
    <w:name w:val="No Spacing"/>
    <w:uiPriority w:val="1"/>
    <w:qFormat/>
    <w:rsid w:val="004A0059"/>
    <w:pPr>
      <w:spacing w:after="0" w:line="240" w:lineRule="auto"/>
    </w:pPr>
    <w:rPr>
      <w:rFonts w:ascii="Arial" w:eastAsia="Times New Roman" w:hAnsi="Arial" w:cs="Times New Roman"/>
      <w:sz w:val="24"/>
      <w:szCs w:val="20"/>
    </w:rPr>
  </w:style>
  <w:style w:type="paragraph" w:customStyle="1" w:styleId="Level2">
    <w:name w:val="Level 2"/>
    <w:basedOn w:val="Normal"/>
    <w:uiPriority w:val="99"/>
    <w:rsid w:val="004A0059"/>
    <w:pPr>
      <w:widowControl w:val="0"/>
      <w:numPr>
        <w:ilvl w:val="1"/>
        <w:numId w:val="1"/>
      </w:numPr>
      <w:ind w:left="1440" w:hanging="720"/>
      <w:outlineLvl w:val="1"/>
    </w:pPr>
    <w:rPr>
      <w:rFonts w:ascii="Courier" w:hAnsi="Courier"/>
    </w:rPr>
  </w:style>
  <w:style w:type="character" w:styleId="Hyperlink">
    <w:name w:val="Hyperlink"/>
    <w:basedOn w:val="DefaultParagraphFont"/>
    <w:uiPriority w:val="99"/>
    <w:unhideWhenUsed/>
    <w:rsid w:val="004A0059"/>
    <w:rPr>
      <w:color w:val="0000FF" w:themeColor="hyperlink"/>
      <w:u w:val="single"/>
    </w:rPr>
  </w:style>
  <w:style w:type="paragraph" w:styleId="ListParagraph">
    <w:name w:val="List Paragraph"/>
    <w:basedOn w:val="Normal"/>
    <w:uiPriority w:val="34"/>
    <w:qFormat/>
    <w:rsid w:val="004A0059"/>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FB4F52"/>
    <w:pPr>
      <w:tabs>
        <w:tab w:val="center" w:pos="4680"/>
        <w:tab w:val="right" w:pos="9360"/>
      </w:tabs>
    </w:pPr>
  </w:style>
  <w:style w:type="character" w:customStyle="1" w:styleId="FooterChar">
    <w:name w:val="Footer Char"/>
    <w:basedOn w:val="DefaultParagraphFont"/>
    <w:link w:val="Footer"/>
    <w:uiPriority w:val="99"/>
    <w:rsid w:val="00FB4F52"/>
    <w:rPr>
      <w:rFonts w:ascii="Arial" w:eastAsia="Times New Roman" w:hAnsi="Arial" w:cs="Times New Roman"/>
      <w:sz w:val="24"/>
      <w:szCs w:val="20"/>
    </w:rPr>
  </w:style>
  <w:style w:type="character" w:styleId="FollowedHyperlink">
    <w:name w:val="FollowedHyperlink"/>
    <w:basedOn w:val="DefaultParagraphFont"/>
    <w:uiPriority w:val="99"/>
    <w:semiHidden/>
    <w:unhideWhenUsed/>
    <w:rsid w:val="007374D4"/>
    <w:rPr>
      <w:color w:val="800080" w:themeColor="followedHyperlink"/>
      <w:u w:val="single"/>
    </w:rPr>
  </w:style>
  <w:style w:type="character" w:styleId="CommentReference">
    <w:name w:val="annotation reference"/>
    <w:basedOn w:val="DefaultParagraphFont"/>
    <w:uiPriority w:val="99"/>
    <w:semiHidden/>
    <w:unhideWhenUsed/>
    <w:rsid w:val="007374D4"/>
    <w:rPr>
      <w:sz w:val="16"/>
      <w:szCs w:val="16"/>
    </w:rPr>
  </w:style>
  <w:style w:type="paragraph" w:styleId="CommentText">
    <w:name w:val="annotation text"/>
    <w:basedOn w:val="Normal"/>
    <w:link w:val="CommentTextChar"/>
    <w:uiPriority w:val="99"/>
    <w:semiHidden/>
    <w:unhideWhenUsed/>
    <w:rsid w:val="007374D4"/>
    <w:rPr>
      <w:sz w:val="20"/>
    </w:rPr>
  </w:style>
  <w:style w:type="character" w:customStyle="1" w:styleId="CommentTextChar">
    <w:name w:val="Comment Text Char"/>
    <w:basedOn w:val="DefaultParagraphFont"/>
    <w:link w:val="CommentText"/>
    <w:uiPriority w:val="99"/>
    <w:semiHidden/>
    <w:rsid w:val="007374D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374D4"/>
    <w:rPr>
      <w:b/>
      <w:bCs/>
    </w:rPr>
  </w:style>
  <w:style w:type="character" w:customStyle="1" w:styleId="CommentSubjectChar">
    <w:name w:val="Comment Subject Char"/>
    <w:basedOn w:val="CommentTextChar"/>
    <w:link w:val="CommentSubject"/>
    <w:uiPriority w:val="99"/>
    <w:semiHidden/>
    <w:rsid w:val="007374D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374D4"/>
    <w:rPr>
      <w:rFonts w:ascii="Tahoma" w:hAnsi="Tahoma" w:cs="Tahoma"/>
      <w:sz w:val="16"/>
      <w:szCs w:val="16"/>
    </w:rPr>
  </w:style>
  <w:style w:type="character" w:customStyle="1" w:styleId="BalloonTextChar">
    <w:name w:val="Balloon Text Char"/>
    <w:basedOn w:val="DefaultParagraphFont"/>
    <w:link w:val="BalloonText"/>
    <w:uiPriority w:val="99"/>
    <w:semiHidden/>
    <w:rsid w:val="007374D4"/>
    <w:rPr>
      <w:rFonts w:ascii="Tahoma" w:eastAsia="Times New Roman" w:hAnsi="Tahoma" w:cs="Tahoma"/>
      <w:sz w:val="16"/>
      <w:szCs w:val="16"/>
    </w:rPr>
  </w:style>
  <w:style w:type="paragraph" w:styleId="BodyText">
    <w:name w:val="Body Text"/>
    <w:basedOn w:val="Normal"/>
    <w:link w:val="BodyTextChar"/>
    <w:uiPriority w:val="99"/>
    <w:rsid w:val="00D82374"/>
    <w:pPr>
      <w:spacing w:after="120"/>
    </w:pPr>
  </w:style>
  <w:style w:type="character" w:customStyle="1" w:styleId="BodyTextChar">
    <w:name w:val="Body Text Char"/>
    <w:basedOn w:val="DefaultParagraphFont"/>
    <w:link w:val="BodyText"/>
    <w:uiPriority w:val="99"/>
    <w:rsid w:val="00D82374"/>
    <w:rPr>
      <w:rFonts w:ascii="Arial" w:eastAsia="Times New Roman" w:hAnsi="Arial" w:cs="Times New Roman"/>
      <w:sz w:val="24"/>
      <w:szCs w:val="20"/>
    </w:rPr>
  </w:style>
  <w:style w:type="character" w:customStyle="1" w:styleId="Heading4Char">
    <w:name w:val="Heading 4 Char"/>
    <w:basedOn w:val="DefaultParagraphFont"/>
    <w:link w:val="Heading4"/>
    <w:uiPriority w:val="9"/>
    <w:semiHidden/>
    <w:rsid w:val="00A45C58"/>
    <w:rPr>
      <w:rFonts w:asciiTheme="majorHAnsi" w:eastAsiaTheme="majorEastAsia" w:hAnsiTheme="majorHAnsi" w:cstheme="majorBidi"/>
      <w:b/>
      <w:bCs/>
      <w:i/>
      <w:iCs/>
      <w:color w:val="4F81BD" w:themeColor="accent1"/>
      <w:sz w:val="24"/>
      <w:szCs w:val="20"/>
    </w:rPr>
  </w:style>
  <w:style w:type="character" w:customStyle="1" w:styleId="Heading5Char">
    <w:name w:val="Heading 5 Char"/>
    <w:basedOn w:val="DefaultParagraphFont"/>
    <w:link w:val="Heading5"/>
    <w:uiPriority w:val="9"/>
    <w:semiHidden/>
    <w:rsid w:val="00A45C58"/>
    <w:rPr>
      <w:rFonts w:asciiTheme="majorHAnsi" w:eastAsiaTheme="majorEastAsia" w:hAnsiTheme="majorHAnsi" w:cstheme="majorBidi"/>
      <w:color w:val="243F60" w:themeColor="accent1" w:themeShade="7F"/>
      <w:sz w:val="24"/>
      <w:szCs w:val="20"/>
    </w:rPr>
  </w:style>
  <w:style w:type="table" w:styleId="TableGrid">
    <w:name w:val="Table Grid"/>
    <w:basedOn w:val="TableNormal"/>
    <w:uiPriority w:val="59"/>
    <w:rsid w:val="00F96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D1A2B"/>
    <w:rPr>
      <w:b/>
      <w:sz w:val="22"/>
    </w:rPr>
  </w:style>
  <w:style w:type="character" w:customStyle="1" w:styleId="SubtitleChar">
    <w:name w:val="Subtitle Char"/>
    <w:basedOn w:val="DefaultParagraphFont"/>
    <w:link w:val="Subtitle"/>
    <w:uiPriority w:val="11"/>
    <w:rsid w:val="007D1A2B"/>
    <w:rPr>
      <w:rFonts w:ascii="Arial" w:eastAsia="Times New Roman" w:hAnsi="Arial" w:cs="Times New Roman"/>
      <w:b/>
      <w:szCs w:val="20"/>
    </w:rPr>
  </w:style>
  <w:style w:type="paragraph" w:styleId="FootnoteText">
    <w:name w:val="footnote text"/>
    <w:basedOn w:val="Normal"/>
    <w:link w:val="FootnoteTextChar"/>
    <w:uiPriority w:val="99"/>
    <w:unhideWhenUsed/>
    <w:rsid w:val="007D1A2B"/>
    <w:rPr>
      <w:rFonts w:ascii="Calibri" w:eastAsia="Calibri" w:hAnsi="Calibri"/>
      <w:sz w:val="20"/>
    </w:rPr>
  </w:style>
  <w:style w:type="character" w:customStyle="1" w:styleId="FootnoteTextChar">
    <w:name w:val="Footnote Text Char"/>
    <w:basedOn w:val="DefaultParagraphFont"/>
    <w:link w:val="FootnoteText"/>
    <w:uiPriority w:val="99"/>
    <w:rsid w:val="007D1A2B"/>
    <w:rPr>
      <w:rFonts w:ascii="Calibri" w:eastAsia="Calibri" w:hAnsi="Calibri" w:cs="Times New Roman"/>
      <w:sz w:val="20"/>
      <w:szCs w:val="20"/>
    </w:rPr>
  </w:style>
  <w:style w:type="character" w:styleId="FootnoteReference">
    <w:name w:val="footnote reference"/>
    <w:uiPriority w:val="99"/>
    <w:unhideWhenUsed/>
    <w:rsid w:val="007D1A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585387">
      <w:bodyDiv w:val="1"/>
      <w:marLeft w:val="0"/>
      <w:marRight w:val="0"/>
      <w:marTop w:val="0"/>
      <w:marBottom w:val="0"/>
      <w:divBdr>
        <w:top w:val="none" w:sz="0" w:space="0" w:color="auto"/>
        <w:left w:val="none" w:sz="0" w:space="0" w:color="auto"/>
        <w:bottom w:val="none" w:sz="0" w:space="0" w:color="auto"/>
        <w:right w:val="none" w:sz="0" w:space="0" w:color="auto"/>
      </w:divBdr>
    </w:div>
    <w:div w:id="8637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ebid.ionwave.net/Desktop.aspx?pid=255&amp;caid=9&amp;at=203&amp;ret=254&amp;bret=252" TargetMode="External"/><Relationship Id="rId18" Type="http://schemas.openxmlformats.org/officeDocument/2006/relationships/hyperlink" Target="https://dasebid.ionwave.net/Desktop.aspx?pid=255&amp;caid=3&amp;at=204&amp;ret=254&amp;bret=252" TargetMode="External"/><Relationship Id="rId26" Type="http://schemas.openxmlformats.org/officeDocument/2006/relationships/hyperlink" Target="https://dasebid.ionwave.net/Desktop.aspx?pid=255&amp;caid=3&amp;at=211&amp;ret=254&amp;bret=252" TargetMode="External"/><Relationship Id="rId3" Type="http://schemas.openxmlformats.org/officeDocument/2006/relationships/styles" Target="styles.xml"/><Relationship Id="rId21" Type="http://schemas.openxmlformats.org/officeDocument/2006/relationships/hyperlink" Target="https://dasebid.ionwave.net/Desktop.aspx?pid=255&amp;caid=3&amp;at=165&amp;ret=254&amp;bret=252" TargetMode="External"/><Relationship Id="rId7" Type="http://schemas.openxmlformats.org/officeDocument/2006/relationships/footnotes" Target="footnotes.xml"/><Relationship Id="rId12" Type="http://schemas.openxmlformats.org/officeDocument/2006/relationships/hyperlink" Target="https://dasebid.ionwave.net/Desktop.aspx?pid=255&amp;caid=9&amp;at=202&amp;ret=254&amp;bret=252" TargetMode="External"/><Relationship Id="rId17" Type="http://schemas.openxmlformats.org/officeDocument/2006/relationships/hyperlink" Target="https://dasebid.ionwave.net/Desktop.aspx?pid=255&amp;caid=3&amp;at=212&amp;ret=254&amp;bret=252" TargetMode="External"/><Relationship Id="rId25" Type="http://schemas.openxmlformats.org/officeDocument/2006/relationships/hyperlink" Target="https://dasebid.ionwave.net/Desktop.aspx?pid=255&amp;caid=3&amp;at=210&amp;ret=254&amp;bret=252" TargetMode="External"/><Relationship Id="rId2" Type="http://schemas.openxmlformats.org/officeDocument/2006/relationships/numbering" Target="numbering.xml"/><Relationship Id="rId16" Type="http://schemas.openxmlformats.org/officeDocument/2006/relationships/hyperlink" Target="https://dasebid.ionwave.net/Desktop.aspx?pid=259&amp;caid=3&amp;at=19&amp;ret=254&amp;bret=252" TargetMode="External"/><Relationship Id="rId20" Type="http://schemas.openxmlformats.org/officeDocument/2006/relationships/hyperlink" Target="https://dasebid.ionwave.net/Desktop.aspx?pid=255&amp;caid=3&amp;at=21&amp;ret=254&amp;bret=25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as.iowa.gov/procurement/agencies/state-iowa-purchasing-card-program" TargetMode="External"/><Relationship Id="rId24" Type="http://schemas.openxmlformats.org/officeDocument/2006/relationships/hyperlink" Target="https://dasebid.ionwave.net/Desktop.aspx?pid=255&amp;caid=3&amp;at=207&amp;ret=254&amp;bret=252"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sebid.ionwave.net/Desktop.aspx?pid=259&amp;caid=3&amp;at=18&amp;ret=254&amp;bret=252" TargetMode="External"/><Relationship Id="rId23" Type="http://schemas.openxmlformats.org/officeDocument/2006/relationships/hyperlink" Target="https://dasebid.ionwave.net/Desktop.aspx?pid=259&amp;caid=3&amp;at=195&amp;ret=254&amp;bret=252" TargetMode="External"/><Relationship Id="rId28" Type="http://schemas.openxmlformats.org/officeDocument/2006/relationships/hyperlink" Target="https://dasebid.ionwave.net/Desktop.aspx?pid=255&amp;caid=3&amp;at=217&amp;ret=254&amp;bret=252" TargetMode="External"/><Relationship Id="rId10" Type="http://schemas.openxmlformats.org/officeDocument/2006/relationships/hyperlink" Target="https://das.iowa.gov/sites/default/files/PCard/pdf/PC000-PcardPnPManual.pdf" TargetMode="External"/><Relationship Id="rId19" Type="http://schemas.openxmlformats.org/officeDocument/2006/relationships/hyperlink" Target="https://dasebid.ionwave.net/Desktop.aspx?pid=259&amp;caid=3&amp;at=20&amp;ret=254&amp;bret=25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vss.iowa.gov/webapp/VSS_ON/AltSelfService" TargetMode="External"/><Relationship Id="rId14" Type="http://schemas.openxmlformats.org/officeDocument/2006/relationships/hyperlink" Target="https://dasebid.ionwave.net/Desktop.aspx?pid=259&amp;caid=8&amp;at=185&amp;ret=254&amp;bret=252" TargetMode="External"/><Relationship Id="rId22" Type="http://schemas.openxmlformats.org/officeDocument/2006/relationships/hyperlink" Target="https://dasebid.ionwave.net/Desktop.aspx?pid=259&amp;caid=3&amp;at=192&amp;ret=254&amp;bret=252" TargetMode="External"/><Relationship Id="rId27" Type="http://schemas.openxmlformats.org/officeDocument/2006/relationships/hyperlink" Target="https://dasebid.ionwave.net/Desktop.aspx?pid=255&amp;caid=3&amp;at=214&amp;ret=254&amp;bret=252"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270C-3DE7-4A09-A384-2C5A74EE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28</Pages>
  <Words>9262</Words>
  <Characters>52799</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61938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Wendt, Karl [DAS]</dc:creator>
  <cp:lastModifiedBy>Oberbroeckling, Steve [DAS]</cp:lastModifiedBy>
  <cp:revision>21</cp:revision>
  <cp:lastPrinted>2015-06-22T19:35:00Z</cp:lastPrinted>
  <dcterms:created xsi:type="dcterms:W3CDTF">2016-02-29T19:05:00Z</dcterms:created>
  <dcterms:modified xsi:type="dcterms:W3CDTF">2016-03-30T12:52:00Z</dcterms:modified>
</cp:coreProperties>
</file>